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70" w:rsidRDefault="00AB5870" w:rsidP="00AB5870">
      <w:pPr>
        <w:pStyle w:val="Nzov"/>
        <w:rPr>
          <w:lang w:val="sk-SK"/>
        </w:rPr>
      </w:pPr>
      <w:r>
        <w:rPr>
          <w:lang w:val="sk-SK"/>
        </w:rPr>
        <w:t>D O D A T O K     č. 1</w:t>
      </w:r>
    </w:p>
    <w:p w:rsidR="00AB5870" w:rsidRDefault="00AB5870" w:rsidP="00AB5870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k zmluve o nájme nebytových priestorov </w:t>
      </w:r>
    </w:p>
    <w:p w:rsidR="00AB5870" w:rsidRDefault="00AB5870" w:rsidP="00AB5870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zo dňa 15.12.2015</w:t>
      </w:r>
    </w:p>
    <w:p w:rsidR="00AB5870" w:rsidRDefault="00AB5870" w:rsidP="00AB5870">
      <w:pPr>
        <w:rPr>
          <w:b/>
          <w:sz w:val="28"/>
          <w:lang w:val="sk-SK"/>
        </w:rPr>
      </w:pPr>
    </w:p>
    <w:p w:rsidR="00AB5870" w:rsidRDefault="00AB5870" w:rsidP="00AB5870">
      <w:pPr>
        <w:jc w:val="center"/>
        <w:rPr>
          <w:b/>
          <w:sz w:val="28"/>
          <w:lang w:val="sk-SK"/>
        </w:rPr>
      </w:pPr>
    </w:p>
    <w:p w:rsidR="00AB5870" w:rsidRDefault="00AB5870" w:rsidP="00AB5870">
      <w:pPr>
        <w:rPr>
          <w:rFonts w:cs="Tahoma"/>
          <w:b/>
          <w:lang w:val="sk-SK"/>
        </w:rPr>
      </w:pPr>
      <w:r>
        <w:rPr>
          <w:rFonts w:cs="Tahoma"/>
          <w:b/>
          <w:lang w:val="sk-SK"/>
        </w:rPr>
        <w:t>Prenajímateľ:</w:t>
      </w:r>
      <w:r>
        <w:rPr>
          <w:rFonts w:cs="Tahoma"/>
          <w:b/>
          <w:lang w:val="sk-SK"/>
        </w:rPr>
        <w:tab/>
      </w:r>
    </w:p>
    <w:p w:rsidR="00AB5870" w:rsidRDefault="00AB5870" w:rsidP="00AB5870">
      <w:pPr>
        <w:rPr>
          <w:lang w:val="sk-SK"/>
        </w:rPr>
      </w:pPr>
      <w:r>
        <w:rPr>
          <w:b/>
          <w:bCs/>
          <w:lang w:val="sk-SK"/>
        </w:rPr>
        <w:t>Obchodné meno:</w:t>
      </w:r>
      <w:r>
        <w:rPr>
          <w:lang w:val="sk-SK"/>
        </w:rPr>
        <w:tab/>
        <w:t xml:space="preserve">  Dom Matice slovenskej</w:t>
      </w:r>
    </w:p>
    <w:p w:rsidR="00AB5870" w:rsidRDefault="00AB5870" w:rsidP="00AB5870">
      <w:pPr>
        <w:rPr>
          <w:lang w:val="sk-SK" w:eastAsia="ar-SA"/>
        </w:rPr>
      </w:pPr>
      <w:r>
        <w:rPr>
          <w:b/>
          <w:bCs/>
          <w:lang w:val="sk-SK" w:eastAsia="ar-SA"/>
        </w:rPr>
        <w:t>Sídlo:</w:t>
      </w:r>
      <w:r>
        <w:rPr>
          <w:lang w:val="sk-SK" w:eastAsia="ar-SA"/>
        </w:rPr>
        <w:tab/>
      </w:r>
      <w:r>
        <w:rPr>
          <w:lang w:val="sk-SK" w:eastAsia="ar-SA"/>
        </w:rPr>
        <w:tab/>
      </w:r>
      <w:r>
        <w:rPr>
          <w:lang w:val="sk-SK" w:eastAsia="ar-SA"/>
        </w:rPr>
        <w:tab/>
        <w:t xml:space="preserve">  Bratislavská 1458/71</w:t>
      </w:r>
    </w:p>
    <w:p w:rsidR="00AB5870" w:rsidRDefault="00AB5870" w:rsidP="00AB5870">
      <w:pPr>
        <w:rPr>
          <w:lang w:val="sk-SK" w:eastAsia="ar-SA"/>
        </w:rPr>
      </w:pPr>
      <w:r>
        <w:rPr>
          <w:lang w:val="sk-SK" w:eastAsia="ar-SA"/>
        </w:rPr>
        <w:tab/>
      </w:r>
      <w:r>
        <w:rPr>
          <w:lang w:val="sk-SK" w:eastAsia="ar-SA"/>
        </w:rPr>
        <w:tab/>
      </w:r>
      <w:r>
        <w:rPr>
          <w:lang w:val="sk-SK" w:eastAsia="ar-SA"/>
        </w:rPr>
        <w:tab/>
        <w:t xml:space="preserve">  924 01  Galanta</w:t>
      </w:r>
    </w:p>
    <w:p w:rsidR="00AB5870" w:rsidRDefault="00AB5870" w:rsidP="00AB5870">
      <w:pPr>
        <w:rPr>
          <w:lang w:val="sk-SK" w:eastAsia="ar-SA"/>
        </w:rPr>
      </w:pPr>
      <w:r>
        <w:rPr>
          <w:lang w:val="sk-SK" w:eastAsia="ar-SA"/>
        </w:rPr>
        <w:tab/>
        <w:t xml:space="preserve">            </w:t>
      </w:r>
      <w:r>
        <w:rPr>
          <w:lang w:val="sk-SK" w:eastAsia="ar-SA"/>
        </w:rPr>
        <w:tab/>
        <w:t xml:space="preserve">  </w:t>
      </w:r>
    </w:p>
    <w:p w:rsidR="00AB5870" w:rsidRDefault="00AB5870" w:rsidP="00AB5870">
      <w:pPr>
        <w:rPr>
          <w:lang w:val="sk-SK" w:eastAsia="ar-SA"/>
        </w:rPr>
      </w:pPr>
      <w:r>
        <w:rPr>
          <w:b/>
          <w:bCs/>
          <w:lang w:val="sk-SK" w:eastAsia="ar-SA"/>
        </w:rPr>
        <w:t>IČO</w:t>
      </w:r>
      <w:r>
        <w:rPr>
          <w:lang w:val="sk-SK" w:eastAsia="ar-SA"/>
        </w:rPr>
        <w:t>:</w:t>
      </w:r>
      <w:r>
        <w:rPr>
          <w:lang w:val="sk-SK" w:eastAsia="ar-SA"/>
        </w:rPr>
        <w:tab/>
      </w:r>
      <w:r>
        <w:rPr>
          <w:lang w:val="sk-SK" w:eastAsia="ar-SA"/>
        </w:rPr>
        <w:tab/>
      </w:r>
      <w:r>
        <w:rPr>
          <w:lang w:val="sk-SK" w:eastAsia="ar-SA"/>
        </w:rPr>
        <w:tab/>
        <w:t xml:space="preserve">  36092533</w:t>
      </w:r>
    </w:p>
    <w:p w:rsidR="00AB5870" w:rsidRDefault="00AB5870" w:rsidP="00AB5870">
      <w:pPr>
        <w:rPr>
          <w:lang w:val="sk-SK" w:eastAsia="ar-SA"/>
        </w:rPr>
      </w:pPr>
      <w:r>
        <w:rPr>
          <w:lang w:val="sk-SK" w:eastAsia="ar-SA"/>
        </w:rPr>
        <w:t>Bank. spojenie:</w:t>
      </w:r>
      <w:r>
        <w:rPr>
          <w:lang w:val="sk-SK" w:eastAsia="ar-SA"/>
        </w:rPr>
        <w:tab/>
        <w:t xml:space="preserve">  VÚB a.s. Pobočka Galanta</w:t>
      </w:r>
    </w:p>
    <w:p w:rsidR="00AB5870" w:rsidRDefault="00AB5870" w:rsidP="00AB5870">
      <w:pPr>
        <w:rPr>
          <w:lang w:val="sk-SK" w:eastAsia="ar-SA"/>
        </w:rPr>
      </w:pPr>
      <w:r>
        <w:rPr>
          <w:lang w:val="sk-SK" w:eastAsia="ar-SA"/>
        </w:rPr>
        <w:t>Číslo účtu:</w:t>
      </w:r>
      <w:r>
        <w:rPr>
          <w:lang w:val="sk-SK" w:eastAsia="ar-SA"/>
        </w:rPr>
        <w:tab/>
      </w:r>
      <w:r>
        <w:rPr>
          <w:lang w:val="sk-SK" w:eastAsia="ar-SA"/>
        </w:rPr>
        <w:tab/>
        <w:t xml:space="preserve">  35-0022035132/0200</w:t>
      </w:r>
    </w:p>
    <w:p w:rsidR="00AB5870" w:rsidRDefault="00AB5870" w:rsidP="00AB5870">
      <w:pPr>
        <w:rPr>
          <w:lang w:val="sk-SK" w:eastAsia="ar-SA"/>
        </w:rPr>
      </w:pPr>
      <w:r>
        <w:rPr>
          <w:lang w:val="sk-SK" w:eastAsia="ar-SA"/>
        </w:rPr>
        <w:t>Zastúpený:</w:t>
      </w:r>
      <w:r>
        <w:rPr>
          <w:lang w:val="sk-SK" w:eastAsia="ar-SA"/>
        </w:rPr>
        <w:tab/>
      </w:r>
      <w:r>
        <w:rPr>
          <w:lang w:val="sk-SK" w:eastAsia="ar-SA"/>
        </w:rPr>
        <w:tab/>
        <w:t xml:space="preserve">  Bc. Zlatica </w:t>
      </w:r>
      <w:proofErr w:type="spellStart"/>
      <w:r>
        <w:rPr>
          <w:lang w:val="sk-SK" w:eastAsia="ar-SA"/>
        </w:rPr>
        <w:t>Gažová</w:t>
      </w:r>
      <w:proofErr w:type="spellEnd"/>
      <w:r>
        <w:rPr>
          <w:lang w:val="sk-SK" w:eastAsia="ar-SA"/>
        </w:rPr>
        <w:t>, riaditeľka</w:t>
      </w:r>
      <w:r>
        <w:rPr>
          <w:lang w:val="sk-SK" w:eastAsia="ar-SA"/>
        </w:rPr>
        <w:tab/>
      </w:r>
    </w:p>
    <w:p w:rsidR="00AB5870" w:rsidRDefault="00AB5870" w:rsidP="00AB5870">
      <w:pPr>
        <w:rPr>
          <w:lang w:val="sk-SK" w:eastAsia="ar-SA"/>
        </w:rPr>
      </w:pPr>
      <w:r>
        <w:rPr>
          <w:lang w:val="sk-SK" w:eastAsia="ar-SA"/>
        </w:rPr>
        <w:tab/>
      </w:r>
    </w:p>
    <w:p w:rsidR="00AB5870" w:rsidRDefault="00AB5870" w:rsidP="00AB5870">
      <w:pPr>
        <w:ind w:left="708" w:firstLine="708"/>
        <w:rPr>
          <w:lang w:val="sk-SK" w:eastAsia="ar-SA"/>
        </w:rPr>
      </w:pPr>
      <w:r>
        <w:rPr>
          <w:lang w:val="sk-SK" w:eastAsia="ar-SA"/>
        </w:rPr>
        <w:t xml:space="preserve"> ( ďalej len „prenajímateľ“ )</w:t>
      </w:r>
    </w:p>
    <w:p w:rsidR="00AB5870" w:rsidRDefault="00AB5870" w:rsidP="00AB5870">
      <w:pPr>
        <w:rPr>
          <w:lang w:val="sk-SK" w:eastAsia="ar-SA"/>
        </w:rPr>
      </w:pPr>
    </w:p>
    <w:p w:rsidR="00AB5870" w:rsidRDefault="00AB5870" w:rsidP="00AB5870">
      <w:pPr>
        <w:rPr>
          <w:rFonts w:cs="Tahoma"/>
          <w:lang w:val="sk-SK"/>
        </w:rPr>
      </w:pPr>
      <w:r>
        <w:rPr>
          <w:rFonts w:cs="Tahoma"/>
          <w:b/>
          <w:lang w:val="sk-SK"/>
        </w:rPr>
        <w:t>2. Nájomca:</w:t>
      </w:r>
      <w:r>
        <w:rPr>
          <w:rFonts w:cs="Tahoma"/>
          <w:b/>
          <w:lang w:val="sk-SK"/>
        </w:rPr>
        <w:tab/>
      </w:r>
      <w:r>
        <w:rPr>
          <w:rFonts w:cs="Tahoma"/>
          <w:b/>
          <w:lang w:val="sk-SK"/>
        </w:rPr>
        <w:tab/>
      </w:r>
      <w:r>
        <w:rPr>
          <w:rFonts w:cs="Tahoma"/>
          <w:lang w:val="sk-SK"/>
        </w:rPr>
        <w:t xml:space="preserve">Dušan Drobný </w:t>
      </w:r>
    </w:p>
    <w:p w:rsidR="00AB5870" w:rsidRDefault="00AB5870" w:rsidP="00AB5870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bCs/>
          <w:szCs w:val="20"/>
          <w:lang w:val="sk-SK" w:eastAsia="ar-SA"/>
        </w:rPr>
        <w:t>Sídlo: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Clementisove Sady 3150/52  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</w:t>
      </w:r>
    </w:p>
    <w:p w:rsidR="00AB5870" w:rsidRDefault="00AB5870" w:rsidP="00AB5870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>924 01 Galanta</w:t>
      </w:r>
    </w:p>
    <w:p w:rsidR="00AB5870" w:rsidRDefault="00AB5870" w:rsidP="00AB5870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</w:t>
      </w:r>
    </w:p>
    <w:p w:rsidR="00AB5870" w:rsidRDefault="00AB5870" w:rsidP="00AB5870">
      <w:pPr>
        <w:rPr>
          <w:lang w:val="sk-SK"/>
        </w:rPr>
      </w:pPr>
      <w:r>
        <w:rPr>
          <w:bCs/>
          <w:lang w:val="sk-SK"/>
        </w:rPr>
        <w:t>Dátum narodenia:</w:t>
      </w:r>
      <w:r>
        <w:rPr>
          <w:b/>
          <w:bCs/>
          <w:lang w:val="sk-SK"/>
        </w:rPr>
        <w:tab/>
      </w:r>
      <w:r>
        <w:rPr>
          <w:lang w:val="sk-SK"/>
        </w:rPr>
        <w:t>7.10.1985</w:t>
      </w:r>
    </w:p>
    <w:p w:rsidR="00AB5870" w:rsidRDefault="00AB5870" w:rsidP="00AB5870">
      <w:pPr>
        <w:rPr>
          <w:lang w:val="sk-SK" w:eastAsia="ar-SA"/>
        </w:rPr>
      </w:pPr>
      <w:r>
        <w:rPr>
          <w:b/>
          <w:lang w:val="sk-SK" w:eastAsia="ar-SA"/>
        </w:rPr>
        <w:tab/>
      </w:r>
      <w:r>
        <w:rPr>
          <w:b/>
          <w:lang w:val="sk-SK" w:eastAsia="ar-SA"/>
        </w:rPr>
        <w:tab/>
      </w:r>
      <w:r>
        <w:rPr>
          <w:lang w:val="sk-SK" w:eastAsia="ar-SA"/>
        </w:rPr>
        <w:t>( ďalej len „nájomca“ )</w:t>
      </w:r>
    </w:p>
    <w:p w:rsidR="00AB5870" w:rsidRDefault="00AB5870" w:rsidP="00AB5870">
      <w:pPr>
        <w:jc w:val="both"/>
        <w:rPr>
          <w:lang w:val="sk-SK"/>
        </w:rPr>
      </w:pPr>
    </w:p>
    <w:p w:rsidR="00AB5870" w:rsidRDefault="00AB5870" w:rsidP="00AB5870">
      <w:pPr>
        <w:jc w:val="both"/>
        <w:rPr>
          <w:lang w:val="sk-SK"/>
        </w:rPr>
      </w:pPr>
      <w:r>
        <w:rPr>
          <w:lang w:val="sk-SK"/>
        </w:rPr>
        <w:t>Zmluvné strany, prenajímateľ a nájomca po vzájomnej dohode uzatvárajú v zmysle zákona č. 116/1990 Zb. o nájme a podnájme nebytových priestorov v znení neskorších zmien a doplnkov tento dodatok k Zmluve o nájme nebytových priestorov zo dňa 15.12.2015:</w:t>
      </w:r>
    </w:p>
    <w:p w:rsidR="00AB5870" w:rsidRDefault="00AB5870" w:rsidP="00AB5870">
      <w:pPr>
        <w:jc w:val="both"/>
        <w:rPr>
          <w:lang w:val="sk-SK"/>
        </w:rPr>
      </w:pPr>
    </w:p>
    <w:p w:rsidR="00AB5870" w:rsidRDefault="00AB5870" w:rsidP="00AB5870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 w:val="22"/>
          <w:szCs w:val="20"/>
          <w:lang w:val="sk-SK" w:eastAsia="ar-SA"/>
        </w:rPr>
        <w:t>1.    V článku III. Doba nájmu</w:t>
      </w:r>
      <w:r>
        <w:rPr>
          <w:rFonts w:eastAsia="Times New Roman"/>
          <w:szCs w:val="20"/>
          <w:lang w:val="sk-SK" w:eastAsia="ar-SA"/>
        </w:rPr>
        <w:t xml:space="preserve"> </w:t>
      </w:r>
    </w:p>
    <w:p w:rsidR="00AB5870" w:rsidRDefault="00AB5870" w:rsidP="00AB5870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       Prenajímateľ a nájomca uzatvárajú Dodatok č. 1 na dobu určitú do 31.12.2018.</w:t>
      </w:r>
    </w:p>
    <w:p w:rsidR="00AB5870" w:rsidRDefault="00AB5870" w:rsidP="00AB5870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 w:val="22"/>
          <w:szCs w:val="20"/>
          <w:lang w:val="sk-SK" w:eastAsia="ar-SA"/>
        </w:rPr>
        <w:tab/>
      </w:r>
      <w:r>
        <w:rPr>
          <w:rFonts w:eastAsia="Times New Roman"/>
          <w:sz w:val="22"/>
          <w:szCs w:val="20"/>
          <w:lang w:val="sk-SK" w:eastAsia="ar-SA"/>
        </w:rPr>
        <w:tab/>
      </w:r>
      <w:r>
        <w:rPr>
          <w:rFonts w:eastAsia="Times New Roman"/>
          <w:sz w:val="22"/>
          <w:szCs w:val="20"/>
          <w:lang w:val="sk-SK" w:eastAsia="ar-SA"/>
        </w:rPr>
        <w:tab/>
      </w:r>
      <w:r>
        <w:rPr>
          <w:rFonts w:eastAsia="Times New Roman"/>
          <w:sz w:val="22"/>
          <w:szCs w:val="20"/>
          <w:lang w:val="sk-SK" w:eastAsia="ar-SA"/>
        </w:rPr>
        <w:tab/>
        <w:t xml:space="preserve">                         </w:t>
      </w:r>
      <w:r>
        <w:rPr>
          <w:rFonts w:eastAsia="Times New Roman"/>
          <w:szCs w:val="20"/>
          <w:lang w:val="sk-SK" w:eastAsia="ar-SA"/>
        </w:rPr>
        <w:t xml:space="preserve"> </w:t>
      </w:r>
    </w:p>
    <w:p w:rsidR="00AB5870" w:rsidRDefault="00AB5870" w:rsidP="00AB5870">
      <w:pPr>
        <w:widowControl/>
        <w:numPr>
          <w:ilvl w:val="0"/>
          <w:numId w:val="2"/>
        </w:numPr>
        <w:suppressAutoHyphens w:val="0"/>
        <w:ind w:left="0" w:firstLine="0"/>
        <w:jc w:val="both"/>
        <w:rPr>
          <w:lang w:val="sk-SK"/>
        </w:rPr>
      </w:pPr>
      <w:r>
        <w:rPr>
          <w:lang w:val="sk-SK"/>
        </w:rPr>
        <w:t>Ostatné ustanovenia zmluvy zostávajú nezmenené.</w:t>
      </w:r>
    </w:p>
    <w:p w:rsidR="00AB5870" w:rsidRDefault="00AB5870" w:rsidP="00AB5870">
      <w:pPr>
        <w:tabs>
          <w:tab w:val="num" w:pos="0"/>
        </w:tabs>
        <w:jc w:val="both"/>
        <w:rPr>
          <w:lang w:val="sk-SK"/>
        </w:rPr>
      </w:pPr>
    </w:p>
    <w:p w:rsidR="00AB5870" w:rsidRDefault="00AB5870" w:rsidP="00AB5870">
      <w:pPr>
        <w:widowControl/>
        <w:numPr>
          <w:ilvl w:val="0"/>
          <w:numId w:val="2"/>
        </w:numPr>
        <w:tabs>
          <w:tab w:val="num" w:pos="426"/>
        </w:tabs>
        <w:suppressAutoHyphens w:val="0"/>
        <w:ind w:left="426" w:hanging="426"/>
        <w:jc w:val="both"/>
        <w:rPr>
          <w:lang w:val="sk-SK"/>
        </w:rPr>
      </w:pPr>
      <w:r>
        <w:rPr>
          <w:lang w:val="sk-SK"/>
        </w:rPr>
        <w:t xml:space="preserve">Dodatok je vyhotovený v dvoch rovnopisoch, z ktorých každý má povahu originálu. Odberateľ </w:t>
      </w:r>
      <w:proofErr w:type="spellStart"/>
      <w:r>
        <w:rPr>
          <w:lang w:val="sk-SK"/>
        </w:rPr>
        <w:t>obdrží</w:t>
      </w:r>
      <w:proofErr w:type="spellEnd"/>
      <w:r>
        <w:rPr>
          <w:lang w:val="sk-SK"/>
        </w:rPr>
        <w:t xml:space="preserve"> jeden rovnopis a dodávateľ jeden rovnopis. </w:t>
      </w:r>
    </w:p>
    <w:p w:rsidR="00AB5870" w:rsidRDefault="00AB5870" w:rsidP="00AB5870">
      <w:pPr>
        <w:tabs>
          <w:tab w:val="num" w:pos="0"/>
        </w:tabs>
        <w:jc w:val="both"/>
        <w:rPr>
          <w:lang w:val="sk-SK"/>
        </w:rPr>
      </w:pPr>
    </w:p>
    <w:p w:rsidR="00AB5870" w:rsidRDefault="00AB5870" w:rsidP="00AB5870">
      <w:pPr>
        <w:widowControl/>
        <w:numPr>
          <w:ilvl w:val="0"/>
          <w:numId w:val="2"/>
        </w:numPr>
        <w:tabs>
          <w:tab w:val="num" w:pos="786"/>
        </w:tabs>
        <w:suppressAutoHyphens w:val="0"/>
        <w:ind w:left="0" w:firstLine="0"/>
        <w:jc w:val="both"/>
        <w:rPr>
          <w:lang w:val="sk-SK"/>
        </w:rPr>
      </w:pPr>
      <w:r>
        <w:rPr>
          <w:lang w:val="sk-SK"/>
        </w:rPr>
        <w:t>Dodatok je účinný dňom podpisu.</w:t>
      </w:r>
    </w:p>
    <w:p w:rsidR="00AB5870" w:rsidRDefault="00AB5870" w:rsidP="00AB5870">
      <w:pPr>
        <w:jc w:val="both"/>
        <w:rPr>
          <w:lang w:val="sk-SK"/>
        </w:rPr>
      </w:pPr>
    </w:p>
    <w:p w:rsidR="00AB5870" w:rsidRDefault="00AB5870" w:rsidP="00AB5870">
      <w:pPr>
        <w:jc w:val="both"/>
        <w:rPr>
          <w:lang w:val="sk-SK"/>
        </w:rPr>
      </w:pPr>
      <w:r>
        <w:rPr>
          <w:lang w:val="sk-SK"/>
        </w:rPr>
        <w:t>V    Galante, dňa 01.01.2017</w:t>
      </w:r>
    </w:p>
    <w:p w:rsidR="00AB5870" w:rsidRDefault="00AB5870" w:rsidP="00AB5870">
      <w:pPr>
        <w:jc w:val="both"/>
        <w:rPr>
          <w:lang w:val="sk-SK"/>
        </w:rPr>
      </w:pPr>
    </w:p>
    <w:p w:rsidR="00AB5870" w:rsidRDefault="00AB5870" w:rsidP="00AB5870">
      <w:pPr>
        <w:jc w:val="both"/>
        <w:rPr>
          <w:lang w:val="sk-SK"/>
        </w:rPr>
      </w:pPr>
    </w:p>
    <w:p w:rsidR="00AB5870" w:rsidRDefault="00AB5870" w:rsidP="00AB5870">
      <w:pPr>
        <w:jc w:val="both"/>
        <w:rPr>
          <w:lang w:val="sk-SK"/>
        </w:rPr>
      </w:pPr>
    </w:p>
    <w:p w:rsidR="00AB5870" w:rsidRDefault="00AB5870" w:rsidP="00AB5870">
      <w:pPr>
        <w:jc w:val="both"/>
        <w:rPr>
          <w:lang w:val="sk-SK"/>
        </w:rPr>
      </w:pPr>
    </w:p>
    <w:p w:rsidR="00AB5870" w:rsidRDefault="00AB5870" w:rsidP="00AB5870">
      <w:pPr>
        <w:jc w:val="both"/>
        <w:rPr>
          <w:lang w:val="sk-SK"/>
        </w:rPr>
      </w:pPr>
      <w:r>
        <w:rPr>
          <w:lang w:val="sk-SK"/>
        </w:rPr>
        <w:t xml:space="preserve">      </w:t>
      </w:r>
      <w:r>
        <w:rPr>
          <w:lang w:val="sk-SK"/>
        </w:rPr>
        <w:tab/>
        <w:t>Za prenajímateľa:                                                                  Za nájomcu:</w:t>
      </w:r>
    </w:p>
    <w:p w:rsidR="00AB5870" w:rsidRDefault="00AB5870" w:rsidP="00AB5870">
      <w:pPr>
        <w:jc w:val="both"/>
        <w:rPr>
          <w:lang w:val="sk-SK"/>
        </w:rPr>
      </w:pPr>
    </w:p>
    <w:p w:rsidR="00AB5870" w:rsidRDefault="00AB5870" w:rsidP="00AB5870">
      <w:pPr>
        <w:jc w:val="both"/>
        <w:rPr>
          <w:lang w:val="sk-SK"/>
        </w:rPr>
      </w:pPr>
      <w:r>
        <w:rPr>
          <w:lang w:val="sk-SK"/>
        </w:rPr>
        <w:t xml:space="preserve">          Bc. Zlatica </w:t>
      </w:r>
      <w:proofErr w:type="spellStart"/>
      <w:r>
        <w:rPr>
          <w:lang w:val="sk-SK"/>
        </w:rPr>
        <w:t>Gažová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Dušan Drobný</w:t>
      </w:r>
    </w:p>
    <w:p w:rsidR="00AB5870" w:rsidRDefault="00AB5870" w:rsidP="00AB5870"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    </w:t>
      </w:r>
      <w:r>
        <w:rPr>
          <w:rFonts w:eastAsia="Times New Roman"/>
          <w:szCs w:val="20"/>
          <w:lang w:val="sk-SK" w:eastAsia="ar-SA"/>
        </w:rPr>
        <w:tab/>
        <w:t xml:space="preserve">     </w:t>
      </w:r>
    </w:p>
    <w:p w:rsidR="006771FF" w:rsidRDefault="006771FF"/>
    <w:sectPr w:rsidR="006771FF" w:rsidSect="0067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AB5870"/>
    <w:rsid w:val="00313B82"/>
    <w:rsid w:val="006771FF"/>
    <w:rsid w:val="008712B7"/>
    <w:rsid w:val="009B17C2"/>
    <w:rsid w:val="00AB5870"/>
    <w:rsid w:val="00B2242F"/>
    <w:rsid w:val="00B6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5870"/>
    <w:pPr>
      <w:widowControl w:val="0"/>
      <w:suppressAutoHyphens/>
    </w:pPr>
    <w:rPr>
      <w:rFonts w:eastAsia="Lucida Sans Unicode"/>
      <w:sz w:val="24"/>
      <w:szCs w:val="24"/>
      <w:lang w:val="cs-CZ"/>
    </w:rPr>
  </w:style>
  <w:style w:type="paragraph" w:styleId="Nadpis1">
    <w:name w:val="heading 1"/>
    <w:basedOn w:val="Normlny"/>
    <w:next w:val="Normlny"/>
    <w:link w:val="Nadpis1Char"/>
    <w:qFormat/>
    <w:rsid w:val="00AB58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5870"/>
    <w:rPr>
      <w:rFonts w:eastAsia="Lucida Sans Unicode"/>
      <w:b/>
      <w:sz w:val="28"/>
      <w:szCs w:val="24"/>
      <w:lang w:val="cs-CZ"/>
    </w:rPr>
  </w:style>
  <w:style w:type="paragraph" w:styleId="Nzov">
    <w:name w:val="Title"/>
    <w:basedOn w:val="Normlny"/>
    <w:next w:val="Normlny"/>
    <w:link w:val="NzovChar"/>
    <w:qFormat/>
    <w:rsid w:val="00AB5870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AB5870"/>
    <w:rPr>
      <w:rFonts w:eastAsia="Lucida Sans Unicode"/>
      <w:b/>
      <w:sz w:val="48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2018-02-14T08:48:00Z</dcterms:created>
  <dcterms:modified xsi:type="dcterms:W3CDTF">2018-02-14T08:49:00Z</dcterms:modified>
</cp:coreProperties>
</file>