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1" w:rsidRDefault="00E83970" w:rsidP="00C76F94">
      <w:pPr>
        <w:ind w:left="-284"/>
        <w:rPr>
          <w:rFonts w:ascii="Arial" w:hAnsi="Arial" w:cs="Arial"/>
          <w:b/>
        </w:rPr>
      </w:pPr>
      <w:r w:rsidRPr="00E83970">
        <w:rPr>
          <w:rFonts w:ascii="Arial" w:hAnsi="Arial" w:cs="Arial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6pt;margin-top:-43.85pt;width:278pt;height:226.85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q8JgIAAFEEAAAOAAAAZHJzL2Uyb0RvYy54bWysVM1u2zAMvg/YOwi6L3acpEu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" strokecolor="white">
            <v:textbox>
              <w:txbxContent>
                <w:p w:rsidR="005748D1" w:rsidRDefault="002232D1" w:rsidP="00073B3E">
                  <w:pPr>
                    <w:jc w:val="center"/>
                  </w:pPr>
                  <w:r w:rsidRPr="0060495B">
                    <w:rPr>
                      <w:rFonts w:ascii="Georgia" w:hAnsi="Georgia"/>
                      <w:noProof/>
                      <w:sz w:val="28"/>
                      <w:szCs w:val="28"/>
                      <w:lang w:eastAsia="sk-SK"/>
                    </w:rPr>
                    <w:drawing>
                      <wp:inline distT="0" distB="0" distL="0" distR="0">
                        <wp:extent cx="1513205" cy="1750060"/>
                        <wp:effectExtent l="0" t="0" r="0" b="0"/>
                        <wp:docPr id="1" name="Obrázok 1" descr="logo-MS - Kop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MS - Kop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5515" r="155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3205" cy="175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B3E" w:rsidRPr="00073B3E" w:rsidRDefault="005748D1" w:rsidP="00B1045D">
                  <w:pPr>
                    <w:pStyle w:val="Hlavika"/>
                    <w:spacing w:line="360" w:lineRule="auto"/>
                    <w:jc w:val="center"/>
                    <w:rPr>
                      <w:rFonts w:ascii="Georgia" w:hAnsi="Georgia"/>
                      <w:b/>
                      <w:sz w:val="44"/>
                      <w:szCs w:val="32"/>
                    </w:rPr>
                  </w:pPr>
                  <w:r w:rsidRPr="00073B3E">
                    <w:rPr>
                      <w:rFonts w:ascii="Georgia" w:hAnsi="Georgia"/>
                      <w:b/>
                      <w:sz w:val="44"/>
                      <w:szCs w:val="32"/>
                    </w:rPr>
                    <w:t xml:space="preserve">Matica slovenská    </w:t>
                  </w:r>
                </w:p>
                <w:p w:rsidR="005748D1" w:rsidRPr="00073B3E" w:rsidRDefault="005748D1" w:rsidP="00B1045D">
                  <w:pPr>
                    <w:pStyle w:val="Hlavika"/>
                    <w:spacing w:line="360" w:lineRule="auto"/>
                    <w:jc w:val="center"/>
                    <w:rPr>
                      <w:rFonts w:ascii="Georgia" w:hAnsi="Georgia"/>
                      <w:b/>
                      <w:sz w:val="44"/>
                      <w:szCs w:val="32"/>
                    </w:rPr>
                  </w:pPr>
                  <w:r w:rsidRPr="00073B3E">
                    <w:rPr>
                      <w:rFonts w:ascii="Georgia" w:hAnsi="Georgia"/>
                      <w:b/>
                      <w:sz w:val="44"/>
                      <w:szCs w:val="32"/>
                    </w:rPr>
                    <w:t>Miestny odbor Čadca</w:t>
                  </w:r>
                </w:p>
                <w:p w:rsidR="005748D1" w:rsidRDefault="005748D1"/>
              </w:txbxContent>
            </v:textbox>
          </v:shape>
        </w:pict>
      </w:r>
    </w:p>
    <w:p w:rsidR="005748D1" w:rsidRDefault="005748D1" w:rsidP="00BD4A7F">
      <w:pPr>
        <w:ind w:left="-284"/>
        <w:jc w:val="both"/>
        <w:rPr>
          <w:rFonts w:ascii="Arial" w:hAnsi="Arial" w:cs="Arial"/>
          <w:b/>
        </w:rPr>
      </w:pPr>
    </w:p>
    <w:p w:rsidR="005748D1" w:rsidRDefault="005748D1" w:rsidP="00C76F94">
      <w:pPr>
        <w:ind w:left="-284"/>
        <w:rPr>
          <w:rFonts w:ascii="Arial" w:hAnsi="Arial" w:cs="Arial"/>
          <w:b/>
        </w:rPr>
      </w:pPr>
    </w:p>
    <w:p w:rsidR="005748D1" w:rsidRPr="00BD4A7F" w:rsidRDefault="005748D1" w:rsidP="00C76F94">
      <w:pPr>
        <w:ind w:left="-284"/>
        <w:rPr>
          <w:rFonts w:ascii="Arial" w:hAnsi="Arial" w:cs="Arial"/>
          <w:b/>
          <w:sz w:val="14"/>
        </w:rPr>
      </w:pPr>
    </w:p>
    <w:p w:rsidR="00073B3E" w:rsidRDefault="00073B3E" w:rsidP="00BD4A7F">
      <w:pPr>
        <w:ind w:left="-284"/>
        <w:rPr>
          <w:rFonts w:ascii="Georgia" w:hAnsi="Georgia" w:cs="Arial"/>
          <w:b/>
          <w:sz w:val="48"/>
        </w:rPr>
      </w:pPr>
    </w:p>
    <w:p w:rsidR="00073B3E" w:rsidRDefault="00073B3E" w:rsidP="00BD4A7F">
      <w:pPr>
        <w:ind w:left="-284"/>
        <w:rPr>
          <w:rFonts w:ascii="Georgia" w:hAnsi="Georgia" w:cs="Arial"/>
          <w:b/>
          <w:sz w:val="48"/>
        </w:rPr>
      </w:pPr>
    </w:p>
    <w:p w:rsidR="00073B3E" w:rsidRPr="00B1045D" w:rsidRDefault="00073B3E" w:rsidP="00BD4A7F">
      <w:pPr>
        <w:ind w:left="-284"/>
        <w:rPr>
          <w:rFonts w:ascii="Georgia" w:hAnsi="Georgia" w:cs="Arial"/>
          <w:b/>
          <w:sz w:val="12"/>
        </w:rPr>
      </w:pPr>
    </w:p>
    <w:p w:rsidR="00B1045D" w:rsidRPr="00BA34DA" w:rsidRDefault="00B1045D" w:rsidP="00BD4A7F">
      <w:pPr>
        <w:ind w:left="-284"/>
        <w:rPr>
          <w:rFonts w:ascii="Georgia" w:hAnsi="Georgia" w:cs="Arial"/>
          <w:b/>
          <w:sz w:val="14"/>
        </w:rPr>
      </w:pPr>
    </w:p>
    <w:p w:rsidR="00BA34DA" w:rsidRPr="00BE5E4B" w:rsidRDefault="00B748EE" w:rsidP="00BE5E4B">
      <w:pPr>
        <w:ind w:left="-284"/>
        <w:rPr>
          <w:rFonts w:ascii="Georgia" w:hAnsi="Georgia" w:cs="Arial"/>
          <w:b/>
          <w:sz w:val="40"/>
        </w:rPr>
      </w:pPr>
      <w:r>
        <w:rPr>
          <w:rFonts w:ascii="Georgia" w:hAnsi="Georgia" w:cs="Arial"/>
          <w:b/>
          <w:sz w:val="40"/>
        </w:rPr>
        <w:t>PROGRAM PODUJATÍ NA ROK 2019</w:t>
      </w:r>
    </w:p>
    <w:p w:rsidR="003F1D33" w:rsidRPr="00BA34DA" w:rsidRDefault="00BA34DA" w:rsidP="00BA34DA">
      <w:pPr>
        <w:spacing w:after="0"/>
        <w:ind w:left="-284" w:right="-708"/>
        <w:rPr>
          <w:rFonts w:ascii="Georgia" w:hAnsi="Georgia" w:cs="Arial"/>
          <w:sz w:val="32"/>
        </w:rPr>
      </w:pPr>
      <w:r w:rsidRPr="00BA34DA">
        <w:rPr>
          <w:rFonts w:ascii="Georgia" w:hAnsi="Georgia" w:cs="Arial"/>
          <w:b/>
          <w:smallCaps/>
          <w:sz w:val="32"/>
        </w:rPr>
        <w:t>14. 03.</w:t>
      </w:r>
      <w:r w:rsidR="00E80E7D">
        <w:rPr>
          <w:rFonts w:ascii="Georgia" w:hAnsi="Georgia" w:cs="Arial"/>
          <w:b/>
          <w:smallCaps/>
          <w:sz w:val="32"/>
        </w:rPr>
        <w:t xml:space="preserve"> </w:t>
      </w:r>
      <w:r w:rsidR="003F1D33" w:rsidRPr="003F1D33">
        <w:rPr>
          <w:rFonts w:ascii="Georgia" w:hAnsi="Georgia" w:cs="Arial"/>
          <w:smallCaps/>
          <w:sz w:val="32"/>
        </w:rPr>
        <w:t xml:space="preserve">Spomienka na Dominika </w:t>
      </w:r>
      <w:proofErr w:type="spellStart"/>
      <w:r w:rsidR="003F1D33" w:rsidRPr="003F1D33">
        <w:rPr>
          <w:rFonts w:ascii="Georgia" w:hAnsi="Georgia" w:cs="Arial"/>
          <w:smallCaps/>
          <w:sz w:val="32"/>
        </w:rPr>
        <w:t>Choluja</w:t>
      </w:r>
      <w:proofErr w:type="spellEnd"/>
    </w:p>
    <w:p w:rsidR="003F1D33" w:rsidRDefault="00E80E7D" w:rsidP="003F1D33">
      <w:pPr>
        <w:spacing w:after="0"/>
        <w:ind w:left="-284"/>
        <w:rPr>
          <w:rFonts w:ascii="Georgia" w:hAnsi="Georgia" w:cs="Arial"/>
          <w:sz w:val="32"/>
        </w:rPr>
      </w:pPr>
      <w:r>
        <w:rPr>
          <w:rFonts w:ascii="Georgia" w:hAnsi="Georgia" w:cs="Arial"/>
          <w:sz w:val="32"/>
        </w:rPr>
        <w:t xml:space="preserve">              </w:t>
      </w:r>
      <w:r w:rsidR="009A1C8D">
        <w:rPr>
          <w:rFonts w:ascii="Georgia" w:hAnsi="Georgia" w:cs="Arial"/>
          <w:sz w:val="32"/>
        </w:rPr>
        <w:t xml:space="preserve"> </w:t>
      </w:r>
      <w:r w:rsidR="003F1D33" w:rsidRPr="00073B3E">
        <w:rPr>
          <w:rFonts w:ascii="Georgia" w:hAnsi="Georgia" w:cs="Arial"/>
          <w:sz w:val="32"/>
        </w:rPr>
        <w:t>Spomienková slávno</w:t>
      </w:r>
      <w:r w:rsidR="003F1D33">
        <w:rPr>
          <w:rFonts w:ascii="Georgia" w:hAnsi="Georgia" w:cs="Arial"/>
          <w:sz w:val="32"/>
        </w:rPr>
        <w:t xml:space="preserve">sť a prednáška o významnej osobnosti kultúrneho a matičného života   </w:t>
      </w:r>
    </w:p>
    <w:p w:rsidR="003F1D33" w:rsidRPr="00073B3E" w:rsidRDefault="00E80E7D" w:rsidP="003F1D33">
      <w:pPr>
        <w:spacing w:after="0"/>
        <w:ind w:left="-284"/>
        <w:rPr>
          <w:rFonts w:ascii="Georgia" w:hAnsi="Georgia" w:cs="Arial"/>
          <w:sz w:val="32"/>
        </w:rPr>
      </w:pPr>
      <w:r>
        <w:rPr>
          <w:rFonts w:ascii="Georgia" w:hAnsi="Georgia" w:cs="Arial"/>
          <w:sz w:val="32"/>
        </w:rPr>
        <w:t xml:space="preserve">              </w:t>
      </w:r>
      <w:r w:rsidR="009A1C8D">
        <w:rPr>
          <w:rFonts w:ascii="Georgia" w:hAnsi="Georgia" w:cs="Arial"/>
          <w:sz w:val="32"/>
        </w:rPr>
        <w:t xml:space="preserve"> </w:t>
      </w:r>
      <w:r w:rsidR="00BA34DA" w:rsidRPr="00073B3E">
        <w:rPr>
          <w:rFonts w:ascii="Georgia" w:hAnsi="Georgia" w:cs="Arial"/>
          <w:sz w:val="32"/>
        </w:rPr>
        <w:t>(Kysucká knižnica v Čadci)</w:t>
      </w:r>
    </w:p>
    <w:p w:rsidR="003F1D33" w:rsidRPr="00BA34DA" w:rsidRDefault="003F1D33" w:rsidP="00C76F94">
      <w:pPr>
        <w:spacing w:after="0"/>
        <w:ind w:left="-284"/>
        <w:rPr>
          <w:rFonts w:ascii="Georgia" w:hAnsi="Georgia" w:cs="Arial"/>
          <w:b/>
        </w:rPr>
      </w:pPr>
    </w:p>
    <w:p w:rsidR="00C76F94" w:rsidRPr="00814AF4" w:rsidRDefault="00B748EE" w:rsidP="00C76F94">
      <w:pPr>
        <w:spacing w:after="0"/>
        <w:ind w:left="-284"/>
        <w:rPr>
          <w:rFonts w:ascii="Georgia" w:hAnsi="Georgia" w:cs="Arial"/>
          <w:sz w:val="32"/>
        </w:rPr>
      </w:pPr>
      <w:r w:rsidRPr="00814AF4">
        <w:rPr>
          <w:rFonts w:ascii="Georgia" w:hAnsi="Georgia" w:cs="Arial"/>
          <w:b/>
          <w:sz w:val="32"/>
        </w:rPr>
        <w:t>03</w:t>
      </w:r>
      <w:r w:rsidR="000F04F4" w:rsidRPr="00814AF4">
        <w:rPr>
          <w:rFonts w:ascii="Georgia" w:hAnsi="Georgia" w:cs="Arial"/>
          <w:b/>
          <w:sz w:val="32"/>
        </w:rPr>
        <w:t>.</w:t>
      </w:r>
      <w:r w:rsidR="009A1C8D">
        <w:rPr>
          <w:rFonts w:ascii="Georgia" w:hAnsi="Georgia" w:cs="Arial"/>
          <w:b/>
          <w:sz w:val="32"/>
        </w:rPr>
        <w:t xml:space="preserve"> </w:t>
      </w:r>
      <w:r w:rsidRPr="00814AF4">
        <w:rPr>
          <w:rFonts w:ascii="Georgia" w:hAnsi="Georgia" w:cs="Arial"/>
          <w:b/>
          <w:sz w:val="32"/>
        </w:rPr>
        <w:t>05</w:t>
      </w:r>
      <w:r w:rsidR="000F04F4" w:rsidRPr="00814AF4">
        <w:rPr>
          <w:rFonts w:ascii="Georgia" w:hAnsi="Georgia" w:cs="Arial"/>
          <w:b/>
          <w:sz w:val="32"/>
        </w:rPr>
        <w:t>.</w:t>
      </w:r>
      <w:r w:rsidR="00E80E7D">
        <w:rPr>
          <w:rFonts w:ascii="Georgia" w:hAnsi="Georgia" w:cs="Arial"/>
          <w:b/>
          <w:sz w:val="32"/>
        </w:rPr>
        <w:t xml:space="preserve"> </w:t>
      </w:r>
      <w:r w:rsidRPr="00814AF4">
        <w:rPr>
          <w:rFonts w:ascii="Georgia" w:hAnsi="Georgia" w:cs="Arial"/>
          <w:smallCaps/>
          <w:sz w:val="32"/>
        </w:rPr>
        <w:t>10</w:t>
      </w:r>
      <w:r w:rsidR="005748D1" w:rsidRPr="00814AF4">
        <w:rPr>
          <w:rFonts w:ascii="Georgia" w:hAnsi="Georgia" w:cs="Arial"/>
          <w:smallCaps/>
          <w:sz w:val="32"/>
        </w:rPr>
        <w:t>0</w:t>
      </w:r>
      <w:r w:rsidR="00BD4A7F" w:rsidRPr="00814AF4">
        <w:rPr>
          <w:rFonts w:ascii="Georgia" w:hAnsi="Georgia" w:cs="Arial"/>
          <w:smallCaps/>
          <w:sz w:val="32"/>
        </w:rPr>
        <w:t>.</w:t>
      </w:r>
      <w:r w:rsidR="005748D1" w:rsidRPr="00814AF4">
        <w:rPr>
          <w:rFonts w:ascii="Georgia" w:hAnsi="Georgia" w:cs="Arial"/>
          <w:smallCaps/>
          <w:sz w:val="32"/>
        </w:rPr>
        <w:t xml:space="preserve"> výročie </w:t>
      </w:r>
      <w:r w:rsidR="00814AF4" w:rsidRPr="00814AF4">
        <w:rPr>
          <w:rFonts w:ascii="Georgia" w:hAnsi="Georgia" w:cs="Arial"/>
          <w:smallCaps/>
          <w:sz w:val="32"/>
        </w:rPr>
        <w:t xml:space="preserve">záhadnej </w:t>
      </w:r>
      <w:r w:rsidRPr="00814AF4">
        <w:rPr>
          <w:rFonts w:ascii="Georgia" w:hAnsi="Georgia" w:cs="Arial"/>
          <w:smallCaps/>
          <w:sz w:val="32"/>
        </w:rPr>
        <w:t>tragickej smrti M. R. Štefánika</w:t>
      </w:r>
    </w:p>
    <w:p w:rsidR="00BA34DA" w:rsidRPr="00814AF4" w:rsidRDefault="005748D1" w:rsidP="00BA34DA">
      <w:pPr>
        <w:spacing w:after="0"/>
        <w:ind w:left="-284"/>
        <w:rPr>
          <w:rFonts w:ascii="Georgia" w:hAnsi="Georgia" w:cs="Arial"/>
          <w:sz w:val="32"/>
        </w:rPr>
      </w:pPr>
      <w:r w:rsidRPr="00814AF4">
        <w:rPr>
          <w:rFonts w:ascii="Georgia" w:hAnsi="Georgia" w:cs="Arial"/>
          <w:sz w:val="32"/>
        </w:rPr>
        <w:t xml:space="preserve">               </w:t>
      </w:r>
      <w:r w:rsidR="009A1C8D">
        <w:rPr>
          <w:rFonts w:ascii="Georgia" w:hAnsi="Georgia" w:cs="Arial"/>
          <w:sz w:val="32"/>
        </w:rPr>
        <w:t xml:space="preserve"> </w:t>
      </w:r>
      <w:r w:rsidRPr="00814AF4">
        <w:rPr>
          <w:rFonts w:ascii="Georgia" w:hAnsi="Georgia" w:cs="Arial"/>
          <w:sz w:val="32"/>
        </w:rPr>
        <w:t>S</w:t>
      </w:r>
      <w:r w:rsidR="00BC67DC">
        <w:rPr>
          <w:rFonts w:ascii="Georgia" w:hAnsi="Georgia" w:cs="Arial"/>
          <w:sz w:val="32"/>
        </w:rPr>
        <w:t>pomienková slávnosť a prednáška</w:t>
      </w:r>
      <w:r w:rsidRPr="00814AF4">
        <w:rPr>
          <w:rFonts w:ascii="Georgia" w:hAnsi="Georgia" w:cs="Arial"/>
          <w:sz w:val="32"/>
        </w:rPr>
        <w:t xml:space="preserve"> </w:t>
      </w:r>
      <w:r w:rsidR="00B748EE" w:rsidRPr="00814AF4">
        <w:rPr>
          <w:rFonts w:ascii="Georgia" w:hAnsi="Georgia" w:cs="Arial"/>
          <w:sz w:val="32"/>
        </w:rPr>
        <w:t>(Kysucká knižnica v Čadci)</w:t>
      </w:r>
    </w:p>
    <w:p w:rsidR="00BA34DA" w:rsidRDefault="00BA34DA" w:rsidP="00BA34DA">
      <w:pPr>
        <w:spacing w:after="0"/>
        <w:ind w:left="-284"/>
        <w:rPr>
          <w:rFonts w:ascii="Georgia" w:hAnsi="Georgia" w:cs="Arial"/>
          <w:sz w:val="32"/>
        </w:rPr>
      </w:pPr>
    </w:p>
    <w:p w:rsidR="003F1D33" w:rsidRPr="003F1D33" w:rsidRDefault="003F1D33" w:rsidP="00BA34DA">
      <w:pPr>
        <w:spacing w:after="0"/>
        <w:ind w:left="-284"/>
        <w:rPr>
          <w:rFonts w:ascii="Georgia" w:hAnsi="Georgia" w:cs="Arial"/>
          <w:sz w:val="32"/>
        </w:rPr>
      </w:pPr>
      <w:r>
        <w:rPr>
          <w:rFonts w:ascii="Georgia" w:hAnsi="Georgia" w:cs="Arial"/>
          <w:b/>
          <w:sz w:val="32"/>
        </w:rPr>
        <w:t>14</w:t>
      </w:r>
      <w:r w:rsidRPr="00B1045D">
        <w:rPr>
          <w:rFonts w:ascii="Georgia" w:hAnsi="Georgia" w:cs="Arial"/>
          <w:b/>
          <w:sz w:val="32"/>
        </w:rPr>
        <w:t xml:space="preserve">. </w:t>
      </w:r>
      <w:r>
        <w:rPr>
          <w:rFonts w:ascii="Georgia" w:hAnsi="Georgia" w:cs="Arial"/>
          <w:b/>
          <w:sz w:val="32"/>
        </w:rPr>
        <w:t>06</w:t>
      </w:r>
      <w:r w:rsidRPr="00B1045D">
        <w:rPr>
          <w:rFonts w:ascii="Georgia" w:hAnsi="Georgia" w:cs="Arial"/>
          <w:b/>
          <w:sz w:val="32"/>
        </w:rPr>
        <w:t>.</w:t>
      </w:r>
      <w:r w:rsidR="00E80E7D">
        <w:rPr>
          <w:rFonts w:ascii="Georgia" w:hAnsi="Georgia" w:cs="Arial"/>
          <w:b/>
          <w:sz w:val="32"/>
        </w:rPr>
        <w:t xml:space="preserve"> </w:t>
      </w:r>
      <w:r>
        <w:rPr>
          <w:rFonts w:ascii="Georgia" w:hAnsi="Georgia" w:cs="Arial"/>
          <w:smallCaps/>
          <w:sz w:val="32"/>
        </w:rPr>
        <w:t>Deň legionárov</w:t>
      </w:r>
    </w:p>
    <w:p w:rsidR="003F1D33" w:rsidRDefault="003F1D33" w:rsidP="003F1D33">
      <w:pPr>
        <w:spacing w:after="0"/>
        <w:ind w:left="-284"/>
        <w:rPr>
          <w:rFonts w:ascii="Georgia" w:hAnsi="Georgia" w:cs="Arial"/>
          <w:sz w:val="32"/>
        </w:rPr>
      </w:pPr>
      <w:r w:rsidRPr="00073B3E">
        <w:rPr>
          <w:rFonts w:ascii="Georgia" w:hAnsi="Georgia" w:cs="Arial"/>
          <w:sz w:val="32"/>
        </w:rPr>
        <w:t xml:space="preserve">               Spomienková slávno</w:t>
      </w:r>
      <w:r>
        <w:rPr>
          <w:rFonts w:ascii="Georgia" w:hAnsi="Georgia" w:cs="Arial"/>
          <w:sz w:val="32"/>
        </w:rPr>
        <w:t>sť a prednáška o Kysučanoch slúžiacich v</w:t>
      </w:r>
      <w:r w:rsidR="00CE273E">
        <w:rPr>
          <w:rFonts w:ascii="Georgia" w:hAnsi="Georgia" w:cs="Arial"/>
          <w:sz w:val="32"/>
        </w:rPr>
        <w:t> </w:t>
      </w:r>
      <w:r>
        <w:rPr>
          <w:rFonts w:ascii="Georgia" w:hAnsi="Georgia" w:cs="Arial"/>
          <w:sz w:val="32"/>
        </w:rPr>
        <w:t>česko</w:t>
      </w:r>
      <w:r w:rsidR="00CE273E" w:rsidRPr="00E80E7D">
        <w:rPr>
          <w:rFonts w:ascii="Georgia" w:hAnsi="Georgia" w:cs="Arial"/>
          <w:sz w:val="32"/>
        </w:rPr>
        <w:t>-</w:t>
      </w:r>
      <w:r w:rsidRPr="00E80E7D">
        <w:rPr>
          <w:rFonts w:ascii="Georgia" w:hAnsi="Georgia" w:cs="Arial"/>
          <w:sz w:val="32"/>
        </w:rPr>
        <w:t>slovenských</w:t>
      </w:r>
      <w:r>
        <w:rPr>
          <w:rFonts w:ascii="Georgia" w:hAnsi="Georgia" w:cs="Arial"/>
          <w:sz w:val="32"/>
        </w:rPr>
        <w:t xml:space="preserve"> légiách </w:t>
      </w:r>
    </w:p>
    <w:p w:rsidR="004A7057" w:rsidRPr="003F1D33" w:rsidRDefault="00E80E7D" w:rsidP="003F1D33">
      <w:pPr>
        <w:spacing w:after="0"/>
        <w:ind w:left="-284"/>
        <w:rPr>
          <w:rFonts w:ascii="Georgia" w:hAnsi="Georgia" w:cs="Arial"/>
          <w:sz w:val="32"/>
        </w:rPr>
      </w:pPr>
      <w:r>
        <w:rPr>
          <w:rFonts w:ascii="Georgia" w:hAnsi="Georgia" w:cs="Arial"/>
          <w:sz w:val="32"/>
        </w:rPr>
        <w:t xml:space="preserve">               </w:t>
      </w:r>
      <w:r w:rsidR="003F1D33" w:rsidRPr="00073B3E">
        <w:rPr>
          <w:rFonts w:ascii="Georgia" w:hAnsi="Georgia" w:cs="Arial"/>
          <w:sz w:val="32"/>
        </w:rPr>
        <w:t>(Kysucká knižnica v</w:t>
      </w:r>
      <w:r w:rsidR="003F1D33">
        <w:rPr>
          <w:rFonts w:ascii="Georgia" w:hAnsi="Georgia" w:cs="Arial"/>
          <w:sz w:val="32"/>
        </w:rPr>
        <w:t> </w:t>
      </w:r>
      <w:r w:rsidR="003F1D33" w:rsidRPr="00073B3E">
        <w:rPr>
          <w:rFonts w:ascii="Georgia" w:hAnsi="Georgia" w:cs="Arial"/>
          <w:sz w:val="32"/>
        </w:rPr>
        <w:t>Čadci</w:t>
      </w:r>
      <w:r w:rsidR="003F1D33">
        <w:rPr>
          <w:rFonts w:ascii="Georgia" w:hAnsi="Georgia" w:cs="Arial"/>
          <w:sz w:val="32"/>
        </w:rPr>
        <w:t>, Skalité: Pamätník padlým v 1. svetovej vojne</w:t>
      </w:r>
      <w:r w:rsidR="003F1D33" w:rsidRPr="00073B3E">
        <w:rPr>
          <w:rFonts w:ascii="Georgia" w:hAnsi="Georgia" w:cs="Arial"/>
          <w:sz w:val="32"/>
        </w:rPr>
        <w:t>)</w:t>
      </w:r>
    </w:p>
    <w:p w:rsidR="00073B3E" w:rsidRPr="00073B3E" w:rsidRDefault="00073B3E" w:rsidP="000F04F4">
      <w:pPr>
        <w:spacing w:after="0"/>
        <w:ind w:left="-284"/>
        <w:rPr>
          <w:rFonts w:ascii="Georgia" w:hAnsi="Georgia" w:cs="Arial"/>
          <w:sz w:val="24"/>
        </w:rPr>
      </w:pPr>
    </w:p>
    <w:p w:rsidR="00073B3E" w:rsidRPr="00073B3E" w:rsidRDefault="00073B3E" w:rsidP="00073B3E">
      <w:pPr>
        <w:spacing w:after="0"/>
        <w:ind w:left="-284"/>
        <w:rPr>
          <w:rFonts w:ascii="Georgia" w:hAnsi="Georgia" w:cs="Arial"/>
          <w:smallCaps/>
          <w:sz w:val="32"/>
        </w:rPr>
      </w:pPr>
      <w:r w:rsidRPr="00B1045D">
        <w:rPr>
          <w:rFonts w:ascii="Georgia" w:hAnsi="Georgia" w:cs="Arial"/>
          <w:b/>
          <w:smallCaps/>
          <w:sz w:val="32"/>
        </w:rPr>
        <w:t>15. 09.</w:t>
      </w:r>
      <w:r w:rsidR="00B1045D">
        <w:rPr>
          <w:rFonts w:ascii="Georgia" w:hAnsi="Georgia" w:cs="Arial"/>
          <w:smallCaps/>
          <w:sz w:val="32"/>
        </w:rPr>
        <w:t xml:space="preserve"> V</w:t>
      </w:r>
      <w:r w:rsidRPr="00073B3E">
        <w:rPr>
          <w:rFonts w:ascii="Georgia" w:hAnsi="Georgia" w:cs="Arial"/>
          <w:smallCaps/>
          <w:sz w:val="32"/>
        </w:rPr>
        <w:t>ýstup k slovenskému dvojkrížu</w:t>
      </w:r>
    </w:p>
    <w:p w:rsidR="00073B3E" w:rsidRPr="00073B3E" w:rsidRDefault="00073B3E" w:rsidP="00073B3E">
      <w:pPr>
        <w:spacing w:after="0"/>
        <w:ind w:left="-284"/>
        <w:rPr>
          <w:rFonts w:ascii="Georgia" w:hAnsi="Georgia" w:cs="Arial"/>
          <w:sz w:val="32"/>
        </w:rPr>
      </w:pPr>
      <w:r w:rsidRPr="00073B3E">
        <w:rPr>
          <w:rFonts w:ascii="Georgia" w:hAnsi="Georgia" w:cs="Arial"/>
          <w:sz w:val="32"/>
        </w:rPr>
        <w:t xml:space="preserve">  </w:t>
      </w:r>
      <w:r w:rsidR="00E80E7D">
        <w:rPr>
          <w:rFonts w:ascii="Georgia" w:hAnsi="Georgia" w:cs="Arial"/>
          <w:sz w:val="32"/>
        </w:rPr>
        <w:t xml:space="preserve">            </w:t>
      </w:r>
      <w:r w:rsidRPr="00073B3E">
        <w:rPr>
          <w:rFonts w:ascii="Georgia" w:hAnsi="Georgia" w:cs="Arial"/>
          <w:sz w:val="32"/>
        </w:rPr>
        <w:t xml:space="preserve">Tradičný výstup k slovenskému dvojkrížu na </w:t>
      </w:r>
      <w:proofErr w:type="spellStart"/>
      <w:r w:rsidRPr="00073B3E">
        <w:rPr>
          <w:rFonts w:ascii="Georgia" w:hAnsi="Georgia" w:cs="Arial"/>
          <w:sz w:val="32"/>
        </w:rPr>
        <w:t>Capkovom</w:t>
      </w:r>
      <w:proofErr w:type="spellEnd"/>
      <w:r w:rsidRPr="00073B3E">
        <w:rPr>
          <w:rFonts w:ascii="Georgia" w:hAnsi="Georgia" w:cs="Arial"/>
          <w:sz w:val="32"/>
        </w:rPr>
        <w:t xml:space="preserve"> vrchu na sviatok Sedembolestnej </w:t>
      </w:r>
    </w:p>
    <w:p w:rsidR="00073B3E" w:rsidRPr="00073B3E" w:rsidRDefault="00E80E7D" w:rsidP="00073B3E">
      <w:pPr>
        <w:spacing w:after="0"/>
        <w:ind w:left="-284"/>
        <w:rPr>
          <w:rFonts w:ascii="Georgia" w:hAnsi="Georgia" w:cs="Arial"/>
          <w:sz w:val="32"/>
        </w:rPr>
      </w:pPr>
      <w:r>
        <w:rPr>
          <w:rFonts w:ascii="Georgia" w:hAnsi="Georgia" w:cs="Arial"/>
          <w:sz w:val="32"/>
        </w:rPr>
        <w:t xml:space="preserve">              </w:t>
      </w:r>
      <w:r w:rsidR="00073B3E" w:rsidRPr="00073B3E">
        <w:rPr>
          <w:rFonts w:ascii="Georgia" w:hAnsi="Georgia" w:cs="Arial"/>
          <w:sz w:val="32"/>
        </w:rPr>
        <w:t>Panny Márie</w:t>
      </w:r>
      <w:r w:rsidR="006E346E">
        <w:rPr>
          <w:rFonts w:ascii="Georgia" w:hAnsi="Georgia" w:cs="Arial"/>
          <w:sz w:val="32"/>
        </w:rPr>
        <w:t>, Patrónky Slovenska (Kaplnka v </w:t>
      </w:r>
      <w:proofErr w:type="spellStart"/>
      <w:r w:rsidR="006E346E">
        <w:rPr>
          <w:rFonts w:ascii="Georgia" w:hAnsi="Georgia" w:cs="Arial"/>
          <w:sz w:val="32"/>
        </w:rPr>
        <w:t>Bukove</w:t>
      </w:r>
      <w:proofErr w:type="spellEnd"/>
      <w:r w:rsidR="006E346E">
        <w:rPr>
          <w:rFonts w:ascii="Georgia" w:hAnsi="Georgia" w:cs="Arial"/>
          <w:sz w:val="32"/>
        </w:rPr>
        <w:t xml:space="preserve"> o 14:00)</w:t>
      </w:r>
    </w:p>
    <w:p w:rsidR="00BD4A7F" w:rsidRPr="00073B3E" w:rsidRDefault="00BD4A7F" w:rsidP="001018D5">
      <w:pPr>
        <w:spacing w:after="0"/>
        <w:rPr>
          <w:rFonts w:ascii="Georgia" w:hAnsi="Georgia" w:cs="Arial"/>
          <w:sz w:val="24"/>
        </w:rPr>
      </w:pPr>
    </w:p>
    <w:p w:rsidR="00C76F94" w:rsidRPr="00073B3E" w:rsidRDefault="00B748EE" w:rsidP="00BD4A7F">
      <w:pPr>
        <w:spacing w:after="0"/>
        <w:ind w:left="-284"/>
        <w:rPr>
          <w:rFonts w:ascii="Georgia" w:hAnsi="Georgia" w:cs="Arial"/>
          <w:smallCaps/>
          <w:sz w:val="32"/>
        </w:rPr>
      </w:pPr>
      <w:r>
        <w:rPr>
          <w:rFonts w:ascii="Georgia" w:hAnsi="Georgia" w:cs="Arial"/>
          <w:b/>
          <w:sz w:val="32"/>
        </w:rPr>
        <w:t>06</w:t>
      </w:r>
      <w:r w:rsidR="00BD4A7F" w:rsidRPr="00B1045D">
        <w:rPr>
          <w:rFonts w:ascii="Georgia" w:hAnsi="Georgia" w:cs="Arial"/>
          <w:b/>
          <w:sz w:val="32"/>
        </w:rPr>
        <w:t>. 12.</w:t>
      </w:r>
      <w:r w:rsidR="00E80E7D">
        <w:rPr>
          <w:rFonts w:ascii="Georgia" w:hAnsi="Georgia" w:cs="Arial"/>
          <w:b/>
          <w:sz w:val="32"/>
        </w:rPr>
        <w:t xml:space="preserve"> </w:t>
      </w:r>
      <w:r>
        <w:rPr>
          <w:rFonts w:ascii="Georgia" w:hAnsi="Georgia" w:cs="Arial"/>
          <w:smallCaps/>
          <w:sz w:val="32"/>
        </w:rPr>
        <w:t>V</w:t>
      </w:r>
      <w:r w:rsidR="00BD4A7F" w:rsidRPr="00073B3E">
        <w:rPr>
          <w:rFonts w:ascii="Georgia" w:hAnsi="Georgia" w:cs="Arial"/>
          <w:smallCaps/>
          <w:sz w:val="32"/>
        </w:rPr>
        <w:t>ýročie pobytu a pôsobenia Slovenskej národnej rady v Čadci</w:t>
      </w:r>
    </w:p>
    <w:p w:rsidR="00BD4A7F" w:rsidRPr="00073B3E" w:rsidRDefault="00BD4A7F" w:rsidP="00BD4A7F">
      <w:pPr>
        <w:spacing w:after="0"/>
        <w:ind w:left="-284"/>
        <w:rPr>
          <w:rFonts w:ascii="Georgia" w:hAnsi="Georgia" w:cs="Arial"/>
          <w:sz w:val="32"/>
        </w:rPr>
      </w:pPr>
      <w:r w:rsidRPr="00073B3E">
        <w:rPr>
          <w:rFonts w:ascii="Georgia" w:hAnsi="Georgia" w:cs="Arial"/>
          <w:sz w:val="32"/>
        </w:rPr>
        <w:t xml:space="preserve">               Spomienková slávnosť</w:t>
      </w:r>
      <w:r w:rsidR="00C83961">
        <w:rPr>
          <w:rFonts w:ascii="Georgia" w:hAnsi="Georgia" w:cs="Arial"/>
          <w:sz w:val="32"/>
        </w:rPr>
        <w:t xml:space="preserve"> pri pamätníku SNR v Čadci</w:t>
      </w:r>
    </w:p>
    <w:p w:rsidR="00073B3E" w:rsidRPr="00BA34DA" w:rsidRDefault="00073B3E" w:rsidP="00BD4A7F">
      <w:pPr>
        <w:spacing w:after="0"/>
        <w:ind w:left="-284"/>
        <w:rPr>
          <w:rFonts w:ascii="Georgia" w:hAnsi="Georgia" w:cs="Arial"/>
          <w:sz w:val="24"/>
        </w:rPr>
      </w:pPr>
    </w:p>
    <w:p w:rsidR="00073B3E" w:rsidRPr="00814AF4" w:rsidRDefault="005572FD" w:rsidP="00073B3E">
      <w:pPr>
        <w:spacing w:after="0"/>
        <w:ind w:left="-284"/>
        <w:rPr>
          <w:rFonts w:ascii="Georgia" w:hAnsi="Georgia" w:cs="Arial"/>
          <w:smallCaps/>
          <w:sz w:val="32"/>
        </w:rPr>
      </w:pPr>
      <w:r w:rsidRPr="00814AF4">
        <w:rPr>
          <w:rFonts w:ascii="Georgia" w:hAnsi="Georgia" w:cs="Arial"/>
          <w:b/>
          <w:smallCaps/>
          <w:sz w:val="32"/>
        </w:rPr>
        <w:t>29</w:t>
      </w:r>
      <w:r w:rsidR="00B1045D" w:rsidRPr="00814AF4">
        <w:rPr>
          <w:rFonts w:ascii="Georgia" w:hAnsi="Georgia" w:cs="Arial"/>
          <w:b/>
          <w:smallCaps/>
          <w:sz w:val="32"/>
        </w:rPr>
        <w:t>. 12.</w:t>
      </w:r>
      <w:r w:rsidR="00E80E7D">
        <w:rPr>
          <w:rFonts w:ascii="Georgia" w:hAnsi="Georgia" w:cs="Arial"/>
          <w:b/>
          <w:smallCaps/>
          <w:sz w:val="32"/>
        </w:rPr>
        <w:t xml:space="preserve"> </w:t>
      </w:r>
      <w:r w:rsidR="00B1045D" w:rsidRPr="00814AF4">
        <w:rPr>
          <w:rFonts w:ascii="Georgia" w:hAnsi="Georgia" w:cs="Arial"/>
          <w:smallCaps/>
          <w:sz w:val="32"/>
        </w:rPr>
        <w:t xml:space="preserve"> Š</w:t>
      </w:r>
      <w:r w:rsidR="006E346E" w:rsidRPr="00814AF4">
        <w:rPr>
          <w:rFonts w:ascii="Georgia" w:hAnsi="Georgia" w:cs="Arial"/>
          <w:smallCaps/>
          <w:sz w:val="32"/>
        </w:rPr>
        <w:t xml:space="preserve">achový </w:t>
      </w:r>
      <w:proofErr w:type="spellStart"/>
      <w:r w:rsidR="006E346E" w:rsidRPr="00814AF4">
        <w:rPr>
          <w:rFonts w:ascii="Georgia" w:hAnsi="Georgia" w:cs="Arial"/>
          <w:smallCaps/>
          <w:sz w:val="32"/>
        </w:rPr>
        <w:t>H</w:t>
      </w:r>
      <w:r w:rsidR="00B1045D" w:rsidRPr="00814AF4">
        <w:rPr>
          <w:rFonts w:ascii="Georgia" w:hAnsi="Georgia" w:cs="Arial"/>
          <w:smallCaps/>
          <w:sz w:val="32"/>
        </w:rPr>
        <w:t>oleštiakov</w:t>
      </w:r>
      <w:proofErr w:type="spellEnd"/>
      <w:r w:rsidR="00B1045D" w:rsidRPr="00814AF4">
        <w:rPr>
          <w:rFonts w:ascii="Georgia" w:hAnsi="Georgia" w:cs="Arial"/>
          <w:smallCaps/>
          <w:sz w:val="32"/>
        </w:rPr>
        <w:t xml:space="preserve"> memoriál</w:t>
      </w:r>
      <w:r w:rsidR="00CE273E" w:rsidRPr="00814AF4">
        <w:rPr>
          <w:rFonts w:ascii="Georgia" w:hAnsi="Georgia" w:cs="Arial"/>
          <w:smallCaps/>
          <w:sz w:val="32"/>
        </w:rPr>
        <w:t xml:space="preserve"> (ŠACHOM 2019) </w:t>
      </w:r>
    </w:p>
    <w:p w:rsidR="00BE5E4B" w:rsidRPr="00814AF4" w:rsidRDefault="00CE273E" w:rsidP="00BE5E4B">
      <w:pPr>
        <w:spacing w:after="0"/>
        <w:ind w:left="-284"/>
        <w:rPr>
          <w:rFonts w:ascii="Georgia" w:hAnsi="Georgia" w:cs="Arial"/>
          <w:sz w:val="32"/>
        </w:rPr>
      </w:pPr>
      <w:r w:rsidRPr="00814AF4">
        <w:rPr>
          <w:rFonts w:ascii="Georgia" w:hAnsi="Georgia" w:cs="Arial"/>
          <w:sz w:val="32"/>
        </w:rPr>
        <w:t xml:space="preserve">              </w:t>
      </w:r>
      <w:r w:rsidR="00E80E7D">
        <w:rPr>
          <w:rFonts w:ascii="Georgia" w:hAnsi="Georgia" w:cs="Arial"/>
          <w:sz w:val="32"/>
        </w:rPr>
        <w:t xml:space="preserve"> </w:t>
      </w:r>
      <w:r w:rsidRPr="00814AF4">
        <w:rPr>
          <w:rFonts w:ascii="Georgia" w:hAnsi="Georgia" w:cs="Arial"/>
          <w:sz w:val="32"/>
        </w:rPr>
        <w:t>IV</w:t>
      </w:r>
      <w:r w:rsidR="00073B3E" w:rsidRPr="00814AF4">
        <w:rPr>
          <w:rFonts w:ascii="Georgia" w:hAnsi="Georgia" w:cs="Arial"/>
          <w:sz w:val="32"/>
        </w:rPr>
        <w:t>. ročník kysuckého šachového turnaja 2-členných rodinných družstiev</w:t>
      </w:r>
    </w:p>
    <w:p w:rsidR="00073B3E" w:rsidRPr="00814AF4" w:rsidRDefault="00E80E7D" w:rsidP="00073B3E">
      <w:pPr>
        <w:spacing w:after="0"/>
        <w:ind w:left="-284"/>
        <w:rPr>
          <w:rFonts w:ascii="Georgia" w:hAnsi="Georgia" w:cs="Arial"/>
          <w:sz w:val="36"/>
        </w:rPr>
      </w:pPr>
      <w:r>
        <w:rPr>
          <w:rFonts w:ascii="Georgia" w:hAnsi="Georgia" w:cs="Arial"/>
          <w:sz w:val="32"/>
        </w:rPr>
        <w:t xml:space="preserve">               </w:t>
      </w:r>
      <w:r w:rsidR="00073B3E" w:rsidRPr="00814AF4">
        <w:rPr>
          <w:rFonts w:ascii="Georgia" w:hAnsi="Georgia" w:cs="Arial"/>
          <w:sz w:val="32"/>
        </w:rPr>
        <w:t>(</w:t>
      </w:r>
      <w:r w:rsidR="00102949" w:rsidRPr="00814AF4">
        <w:rPr>
          <w:rFonts w:ascii="Georgia" w:hAnsi="Georgia" w:cs="Arial"/>
          <w:sz w:val="32"/>
        </w:rPr>
        <w:t>Základná škola</w:t>
      </w:r>
      <w:r w:rsidR="00073B3E" w:rsidRPr="00814AF4">
        <w:rPr>
          <w:rFonts w:ascii="Georgia" w:hAnsi="Georgia" w:cs="Arial"/>
          <w:sz w:val="32"/>
        </w:rPr>
        <w:t xml:space="preserve"> v</w:t>
      </w:r>
      <w:r w:rsidR="00CE273E" w:rsidRPr="00814AF4">
        <w:rPr>
          <w:rFonts w:ascii="Georgia" w:hAnsi="Georgia" w:cs="Arial"/>
          <w:sz w:val="32"/>
        </w:rPr>
        <w:t> </w:t>
      </w:r>
      <w:r w:rsidR="00073B3E" w:rsidRPr="00814AF4">
        <w:rPr>
          <w:rFonts w:ascii="Georgia" w:hAnsi="Georgia" w:cs="Arial"/>
          <w:sz w:val="32"/>
        </w:rPr>
        <w:t>Zákopčí</w:t>
      </w:r>
      <w:r w:rsidR="00CE273E" w:rsidRPr="00814AF4">
        <w:rPr>
          <w:rFonts w:ascii="Georgia" w:hAnsi="Georgia" w:cs="Arial"/>
          <w:sz w:val="32"/>
        </w:rPr>
        <w:t xml:space="preserve"> o 9:50</w:t>
      </w:r>
      <w:r w:rsidR="00073B3E" w:rsidRPr="00814AF4">
        <w:rPr>
          <w:rFonts w:ascii="Georgia" w:hAnsi="Georgia" w:cs="Arial"/>
          <w:sz w:val="32"/>
        </w:rPr>
        <w:t>)</w:t>
      </w:r>
    </w:p>
    <w:p w:rsidR="005572FD" w:rsidRPr="00814AF4" w:rsidRDefault="005572FD" w:rsidP="00073B3E">
      <w:pPr>
        <w:spacing w:after="0"/>
        <w:ind w:left="-284"/>
        <w:rPr>
          <w:rFonts w:ascii="Georgia" w:hAnsi="Georgia" w:cs="Arial"/>
          <w:sz w:val="32"/>
        </w:rPr>
      </w:pPr>
    </w:p>
    <w:p w:rsidR="00BE5E4B" w:rsidRPr="005572FD" w:rsidRDefault="005572FD" w:rsidP="005572FD">
      <w:pPr>
        <w:spacing w:after="0"/>
        <w:ind w:left="-284"/>
        <w:jc w:val="center"/>
        <w:rPr>
          <w:rFonts w:ascii="Georgia" w:hAnsi="Georgia" w:cs="Arial"/>
          <w:sz w:val="40"/>
        </w:rPr>
      </w:pPr>
      <w:r w:rsidRPr="005572FD">
        <w:rPr>
          <w:rFonts w:ascii="Times New Roman" w:hAnsi="Times New Roman"/>
          <w:sz w:val="48"/>
        </w:rPr>
        <w:t>•</w:t>
      </w:r>
      <w:r w:rsidRPr="005572FD">
        <w:rPr>
          <w:rFonts w:ascii="Georgia" w:hAnsi="Georgia" w:cs="Arial"/>
          <w:sz w:val="40"/>
        </w:rPr>
        <w:t>PRAVIDELNÉ PODUJATIE</w:t>
      </w:r>
      <w:r w:rsidRPr="005572FD">
        <w:rPr>
          <w:rFonts w:ascii="Georgia" w:hAnsi="Georgia" w:cs="Arial"/>
          <w:sz w:val="52"/>
        </w:rPr>
        <w:t>•</w:t>
      </w:r>
    </w:p>
    <w:p w:rsidR="00BE5E4B" w:rsidRPr="005572FD" w:rsidRDefault="00BE5E4B" w:rsidP="005572FD">
      <w:pPr>
        <w:spacing w:after="0" w:line="360" w:lineRule="auto"/>
        <w:ind w:left="-284"/>
        <w:jc w:val="center"/>
        <w:rPr>
          <w:rFonts w:ascii="Georgia" w:hAnsi="Georgia" w:cs="Arial"/>
          <w:b/>
          <w:sz w:val="48"/>
        </w:rPr>
      </w:pPr>
      <w:r w:rsidRPr="005572FD">
        <w:rPr>
          <w:rFonts w:ascii="Georgia" w:hAnsi="Georgia" w:cs="Arial"/>
          <w:b/>
          <w:sz w:val="48"/>
        </w:rPr>
        <w:t>KYSUCKÁ KAVIAREŇ</w:t>
      </w:r>
    </w:p>
    <w:p w:rsidR="00A549D9" w:rsidRPr="00A549D9" w:rsidRDefault="00A549D9" w:rsidP="00A549D9">
      <w:pPr>
        <w:pStyle w:val="Bezriadkovania"/>
        <w:spacing w:line="312" w:lineRule="auto"/>
        <w:jc w:val="center"/>
        <w:rPr>
          <w:rFonts w:ascii="Georgia" w:hAnsi="Georgia"/>
          <w:sz w:val="36"/>
        </w:rPr>
      </w:pPr>
      <w:r w:rsidRPr="00A549D9">
        <w:rPr>
          <w:rFonts w:ascii="Georgia" w:hAnsi="Georgia"/>
          <w:sz w:val="36"/>
        </w:rPr>
        <w:t>Beseda so zaujímavými hosťami každý mesiac podvečer</w:t>
      </w:r>
      <w:bookmarkStart w:id="0" w:name="_GoBack"/>
      <w:bookmarkEnd w:id="0"/>
    </w:p>
    <w:p w:rsidR="00A549D9" w:rsidRPr="00A549D9" w:rsidRDefault="00A549D9" w:rsidP="00A549D9">
      <w:pPr>
        <w:pStyle w:val="Bezriadkovania"/>
        <w:spacing w:line="312" w:lineRule="auto"/>
        <w:jc w:val="center"/>
        <w:rPr>
          <w:rFonts w:ascii="Georgia" w:hAnsi="Georgia"/>
          <w:sz w:val="36"/>
        </w:rPr>
      </w:pPr>
      <w:r w:rsidRPr="00A549D9">
        <w:rPr>
          <w:rFonts w:ascii="Georgia" w:hAnsi="Georgia"/>
          <w:sz w:val="36"/>
        </w:rPr>
        <w:t>Zabezpečené: hudobný hosť, čaša vína, občerstvenie</w:t>
      </w:r>
    </w:p>
    <w:p w:rsidR="00BE5E4B" w:rsidRPr="00A549D9" w:rsidRDefault="00E83970" w:rsidP="00A549D9">
      <w:pPr>
        <w:pStyle w:val="Bezriadkovania"/>
        <w:spacing w:line="312" w:lineRule="auto"/>
        <w:jc w:val="center"/>
        <w:rPr>
          <w:rFonts w:ascii="Georgia" w:hAnsi="Georgia"/>
          <w:sz w:val="52"/>
        </w:rPr>
      </w:pPr>
      <w:r w:rsidRPr="00E83970">
        <w:rPr>
          <w:rFonts w:ascii="Georgia" w:hAnsi="Georgia" w:cs="Arial"/>
          <w:noProof/>
          <w:sz w:val="32"/>
          <w:lang w:eastAsia="sk-SK"/>
        </w:rPr>
        <w:pict>
          <v:shape id="Text Box 5" o:spid="_x0000_s1027" type="#_x0000_t202" style="position:absolute;left:0;text-align:left;margin-left:3.7pt;margin-top:24.6pt;width:703.75pt;height:128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" filled="f" strokecolor="white">
            <v:textbox>
              <w:txbxContent>
                <w:p w:rsidR="00BD4A7F" w:rsidRPr="00A549D9" w:rsidRDefault="00BD4A7F" w:rsidP="001018D5">
                  <w:pPr>
                    <w:pStyle w:val="Bezriadkovania"/>
                    <w:rPr>
                      <w:sz w:val="2"/>
                    </w:rPr>
                  </w:pPr>
                </w:p>
                <w:p w:rsidR="005572FD" w:rsidRPr="00094438" w:rsidRDefault="005572FD" w:rsidP="005572FD">
                  <w:pPr>
                    <w:pStyle w:val="Bezriadkovania"/>
                    <w:spacing w:line="360" w:lineRule="auto"/>
                    <w:jc w:val="center"/>
                    <w:rPr>
                      <w:rFonts w:ascii="Georgia" w:hAnsi="Georgia"/>
                      <w:b/>
                      <w:sz w:val="24"/>
                    </w:rPr>
                  </w:pPr>
                </w:p>
                <w:p w:rsidR="001018D5" w:rsidRPr="00BA34DA" w:rsidRDefault="001018D5" w:rsidP="005572FD">
                  <w:pPr>
                    <w:pStyle w:val="Bezriadkovania"/>
                    <w:spacing w:line="36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BA34DA">
                    <w:rPr>
                      <w:rFonts w:ascii="Georgia" w:hAnsi="Georgia"/>
                      <w:b/>
                      <w:sz w:val="36"/>
                    </w:rPr>
                    <w:t>NAŠA CELOROČNÁ ČINNOSŤ</w:t>
                  </w:r>
                </w:p>
                <w:p w:rsidR="00BD4A7F" w:rsidRPr="00073B3E" w:rsidRDefault="00BD4A7F" w:rsidP="005572FD">
                  <w:pPr>
                    <w:pStyle w:val="Bezriadkovania"/>
                    <w:spacing w:line="360" w:lineRule="auto"/>
                    <w:jc w:val="center"/>
                    <w:rPr>
                      <w:rFonts w:ascii="Georgia" w:hAnsi="Georgia"/>
                      <w:b/>
                      <w:sz w:val="2"/>
                    </w:rPr>
                  </w:pPr>
                </w:p>
                <w:p w:rsidR="005572FD" w:rsidRPr="00814AF4" w:rsidRDefault="005748D1" w:rsidP="005572FD">
                  <w:pPr>
                    <w:pStyle w:val="Bezriadkovania"/>
                    <w:spacing w:line="36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 w:rsidRPr="00814AF4">
                    <w:rPr>
                      <w:rFonts w:ascii="Georgia" w:hAnsi="Georgia"/>
                      <w:sz w:val="36"/>
                    </w:rPr>
                    <w:t>Uchovávanie národného dedičstva a</w:t>
                  </w:r>
                  <w:r w:rsidR="005572FD" w:rsidRPr="00814AF4">
                    <w:rPr>
                      <w:rFonts w:ascii="Georgia" w:hAnsi="Georgia"/>
                      <w:sz w:val="36"/>
                    </w:rPr>
                    <w:t> </w:t>
                  </w:r>
                  <w:r w:rsidRPr="00814AF4">
                    <w:rPr>
                      <w:rFonts w:ascii="Georgia" w:hAnsi="Georgia"/>
                      <w:sz w:val="36"/>
                    </w:rPr>
                    <w:t>odkazu</w:t>
                  </w:r>
                  <w:r w:rsidR="005572FD" w:rsidRPr="00814AF4">
                    <w:rPr>
                      <w:rFonts w:ascii="Georgia" w:hAnsi="Georgia"/>
                      <w:sz w:val="36"/>
                    </w:rPr>
                    <w:t xml:space="preserve">, </w:t>
                  </w:r>
                  <w:r w:rsidR="00CE273E" w:rsidRPr="00814AF4">
                    <w:rPr>
                      <w:rFonts w:ascii="Georgia" w:hAnsi="Georgia"/>
                      <w:sz w:val="36"/>
                    </w:rPr>
                    <w:t>š</w:t>
                  </w:r>
                  <w:r w:rsidR="00073B3E" w:rsidRPr="00814AF4">
                    <w:rPr>
                      <w:rFonts w:ascii="Georgia" w:hAnsi="Georgia"/>
                      <w:sz w:val="36"/>
                    </w:rPr>
                    <w:t xml:space="preserve">írenie </w:t>
                  </w:r>
                  <w:r w:rsidR="005572FD" w:rsidRPr="00814AF4">
                    <w:rPr>
                      <w:rFonts w:ascii="Georgia" w:hAnsi="Georgia"/>
                      <w:sz w:val="36"/>
                    </w:rPr>
                    <w:t xml:space="preserve"> slovenskej kultúry,</w:t>
                  </w:r>
                </w:p>
                <w:p w:rsidR="005748D1" w:rsidRPr="00814AF4" w:rsidRDefault="00CE273E" w:rsidP="005572FD">
                  <w:pPr>
                    <w:pStyle w:val="Bezriadkovania"/>
                    <w:spacing w:line="36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 w:rsidRPr="00814AF4">
                    <w:rPr>
                      <w:rFonts w:ascii="Georgia" w:hAnsi="Georgia"/>
                      <w:sz w:val="36"/>
                    </w:rPr>
                    <w:t>o</w:t>
                  </w:r>
                  <w:r w:rsidR="005572FD" w:rsidRPr="00814AF4">
                    <w:rPr>
                      <w:rFonts w:ascii="Georgia" w:hAnsi="Georgia"/>
                      <w:sz w:val="36"/>
                    </w:rPr>
                    <w:t xml:space="preserve">bnova zabudnutých tradícií, </w:t>
                  </w:r>
                  <w:r w:rsidRPr="00814AF4">
                    <w:rPr>
                      <w:rFonts w:ascii="Georgia" w:hAnsi="Georgia"/>
                      <w:sz w:val="36"/>
                    </w:rPr>
                    <w:t>o</w:t>
                  </w:r>
                  <w:r w:rsidR="005748D1" w:rsidRPr="00814AF4">
                    <w:rPr>
                      <w:rFonts w:ascii="Georgia" w:hAnsi="Georgia"/>
                      <w:sz w:val="36"/>
                    </w:rPr>
                    <w:t>svetová činnosť v médiách a na sociálnych sieťach</w:t>
                  </w:r>
                </w:p>
                <w:p w:rsidR="00B1045D" w:rsidRPr="00073B3E" w:rsidRDefault="00B1045D" w:rsidP="005572FD">
                  <w:pPr>
                    <w:pStyle w:val="Bezriadkovania"/>
                    <w:spacing w:line="360" w:lineRule="auto"/>
                    <w:jc w:val="center"/>
                    <w:rPr>
                      <w:rFonts w:ascii="Georgia" w:hAnsi="Georgia"/>
                      <w:sz w:val="40"/>
                    </w:rPr>
                  </w:pPr>
                </w:p>
                <w:p w:rsidR="005748D1" w:rsidRPr="005748D1" w:rsidRDefault="005748D1" w:rsidP="005748D1">
                  <w:pPr>
                    <w:spacing w:after="0"/>
                    <w:ind w:left="-284"/>
                    <w:rPr>
                      <w:rFonts w:ascii="Georgia" w:hAnsi="Georgia" w:cs="Arial"/>
                    </w:rPr>
                  </w:pPr>
                </w:p>
                <w:p w:rsidR="005748D1" w:rsidRDefault="005748D1"/>
              </w:txbxContent>
            </v:textbox>
          </v:shape>
        </w:pict>
      </w:r>
      <w:r w:rsidR="00A549D9" w:rsidRPr="00A549D9">
        <w:rPr>
          <w:rFonts w:ascii="Georgia" w:hAnsi="Georgia"/>
          <w:sz w:val="36"/>
        </w:rPr>
        <w:t xml:space="preserve">Detailné miesto a čas </w:t>
      </w:r>
      <w:proofErr w:type="spellStart"/>
      <w:r w:rsidR="00A549D9" w:rsidRPr="00A549D9">
        <w:rPr>
          <w:rFonts w:ascii="Georgia" w:hAnsi="Georgia"/>
          <w:sz w:val="36"/>
        </w:rPr>
        <w:t>upresníme</w:t>
      </w:r>
      <w:proofErr w:type="spellEnd"/>
      <w:r w:rsidR="00A549D9" w:rsidRPr="00A549D9">
        <w:rPr>
          <w:rFonts w:ascii="Georgia" w:hAnsi="Georgia"/>
          <w:sz w:val="36"/>
        </w:rPr>
        <w:t>.</w:t>
      </w:r>
    </w:p>
    <w:p w:rsidR="00B1045D" w:rsidRPr="00073B3E" w:rsidRDefault="00B1045D" w:rsidP="00073B3E">
      <w:pPr>
        <w:spacing w:after="0"/>
        <w:ind w:left="-284"/>
        <w:rPr>
          <w:rFonts w:ascii="Georgia" w:hAnsi="Georgia" w:cs="Arial"/>
          <w:sz w:val="32"/>
        </w:rPr>
      </w:pPr>
    </w:p>
    <w:p w:rsidR="00192854" w:rsidRPr="00073B3E" w:rsidRDefault="00192854" w:rsidP="00192854">
      <w:pPr>
        <w:spacing w:after="0"/>
        <w:ind w:left="-284"/>
        <w:rPr>
          <w:rFonts w:ascii="Georgia" w:hAnsi="Georgia" w:cs="Arial"/>
          <w:sz w:val="32"/>
        </w:rPr>
      </w:pPr>
    </w:p>
    <w:p w:rsidR="001018D5" w:rsidRPr="00073B3E" w:rsidRDefault="001018D5" w:rsidP="001018D5">
      <w:pPr>
        <w:spacing w:after="0" w:line="240" w:lineRule="auto"/>
        <w:jc w:val="both"/>
        <w:rPr>
          <w:rFonts w:ascii="Georgia" w:hAnsi="Georgia" w:cs="Arial"/>
          <w:sz w:val="32"/>
        </w:rPr>
      </w:pPr>
    </w:p>
    <w:p w:rsidR="001018D5" w:rsidRPr="00073B3E" w:rsidRDefault="001018D5" w:rsidP="006D14CA">
      <w:pPr>
        <w:spacing w:after="0" w:line="240" w:lineRule="auto"/>
        <w:ind w:left="-284" w:hanging="142"/>
        <w:jc w:val="both"/>
        <w:rPr>
          <w:rFonts w:ascii="Georgia" w:hAnsi="Georgia" w:cs="Arial"/>
          <w:sz w:val="32"/>
        </w:rPr>
      </w:pPr>
    </w:p>
    <w:p w:rsidR="001018D5" w:rsidRPr="00073B3E" w:rsidRDefault="001018D5" w:rsidP="006D14CA">
      <w:pPr>
        <w:spacing w:after="0" w:line="240" w:lineRule="auto"/>
        <w:ind w:left="-284" w:hanging="142"/>
        <w:jc w:val="both"/>
        <w:rPr>
          <w:rFonts w:ascii="Georgia" w:hAnsi="Georgia" w:cs="Arial"/>
          <w:sz w:val="32"/>
        </w:rPr>
      </w:pPr>
    </w:p>
    <w:p w:rsidR="001018D5" w:rsidRPr="00073B3E" w:rsidRDefault="001018D5" w:rsidP="006D14CA">
      <w:pPr>
        <w:spacing w:after="0" w:line="240" w:lineRule="auto"/>
        <w:ind w:left="-284" w:hanging="142"/>
        <w:jc w:val="both"/>
        <w:rPr>
          <w:rFonts w:ascii="Georgia" w:hAnsi="Georgia" w:cs="Arial"/>
          <w:sz w:val="32"/>
        </w:rPr>
      </w:pPr>
    </w:p>
    <w:p w:rsidR="001018D5" w:rsidRPr="00073B3E" w:rsidRDefault="001018D5" w:rsidP="006D14CA">
      <w:pPr>
        <w:spacing w:after="0" w:line="240" w:lineRule="auto"/>
        <w:ind w:left="-284" w:hanging="142"/>
        <w:jc w:val="both"/>
        <w:rPr>
          <w:rFonts w:ascii="Georgia" w:hAnsi="Georgia" w:cs="Arial"/>
          <w:sz w:val="32"/>
        </w:rPr>
      </w:pPr>
    </w:p>
    <w:p w:rsidR="00192854" w:rsidRPr="00A549D9" w:rsidRDefault="00192854" w:rsidP="00B1045D">
      <w:pPr>
        <w:spacing w:after="0"/>
        <w:rPr>
          <w:rFonts w:ascii="Georgia" w:hAnsi="Georgia" w:cs="Arial"/>
          <w:sz w:val="8"/>
        </w:rPr>
      </w:pPr>
    </w:p>
    <w:p w:rsidR="005572FD" w:rsidRPr="00A549D9" w:rsidRDefault="00A549D9" w:rsidP="00094438">
      <w:pPr>
        <w:spacing w:after="0"/>
        <w:jc w:val="center"/>
        <w:rPr>
          <w:rFonts w:ascii="Georgia" w:hAnsi="Georgia" w:cs="Arial"/>
          <w:smallCaps/>
          <w:sz w:val="32"/>
          <w:szCs w:val="28"/>
        </w:rPr>
      </w:pPr>
      <w:r w:rsidRPr="00A549D9">
        <w:rPr>
          <w:rFonts w:ascii="Georgia" w:hAnsi="Georgia" w:cs="Arial"/>
          <w:smallCaps/>
          <w:sz w:val="32"/>
          <w:szCs w:val="28"/>
        </w:rPr>
        <w:t>pre záujemcov o členstvo a spoluprácu</w:t>
      </w:r>
    </w:p>
    <w:p w:rsidR="00094438" w:rsidRPr="00E80E7D" w:rsidRDefault="00094438" w:rsidP="00073B3E">
      <w:pPr>
        <w:spacing w:after="0" w:line="360" w:lineRule="auto"/>
        <w:ind w:left="-284" w:hanging="142"/>
        <w:jc w:val="center"/>
        <w:rPr>
          <w:rFonts w:ascii="Georgia" w:hAnsi="Georgia" w:cs="Arial"/>
          <w:b/>
          <w:sz w:val="12"/>
          <w:szCs w:val="28"/>
        </w:rPr>
      </w:pPr>
    </w:p>
    <w:p w:rsidR="006D14CA" w:rsidRPr="00073B3E" w:rsidRDefault="006D14CA" w:rsidP="00073B3E">
      <w:pPr>
        <w:spacing w:after="0" w:line="360" w:lineRule="auto"/>
        <w:ind w:left="-284" w:hanging="142"/>
        <w:jc w:val="center"/>
        <w:rPr>
          <w:rFonts w:ascii="Georgia" w:hAnsi="Georgia" w:cs="Arial"/>
          <w:sz w:val="36"/>
          <w:szCs w:val="28"/>
        </w:rPr>
      </w:pPr>
      <w:r w:rsidRPr="00073B3E">
        <w:rPr>
          <w:rFonts w:ascii="Georgia" w:hAnsi="Georgia" w:cs="Arial"/>
          <w:b/>
          <w:sz w:val="36"/>
          <w:szCs w:val="28"/>
        </w:rPr>
        <w:t>Kontakt:</w:t>
      </w:r>
      <w:r w:rsidR="009A1C8D">
        <w:rPr>
          <w:rFonts w:ascii="Georgia" w:hAnsi="Georgia" w:cs="Arial"/>
          <w:b/>
          <w:sz w:val="36"/>
          <w:szCs w:val="28"/>
        </w:rPr>
        <w:t xml:space="preserve"> </w:t>
      </w:r>
      <w:hyperlink r:id="rId7" w:history="1">
        <w:r w:rsidR="00192854" w:rsidRPr="00073B3E">
          <w:rPr>
            <w:rStyle w:val="Hypertextovprepojenie"/>
            <w:rFonts w:ascii="Georgia" w:hAnsi="Georgia" w:cs="Arial"/>
            <w:sz w:val="36"/>
            <w:szCs w:val="28"/>
          </w:rPr>
          <w:t>matica.cadca@gmail.com</w:t>
        </w:r>
      </w:hyperlink>
    </w:p>
    <w:p w:rsidR="001018D5" w:rsidRPr="00CE273E" w:rsidRDefault="00192854" w:rsidP="00CE273E">
      <w:pPr>
        <w:spacing w:after="0" w:line="360" w:lineRule="auto"/>
        <w:ind w:left="-284" w:hanging="142"/>
        <w:jc w:val="center"/>
        <w:rPr>
          <w:rFonts w:ascii="Georgia" w:hAnsi="Georgia" w:cs="Arial"/>
          <w:sz w:val="36"/>
          <w:szCs w:val="28"/>
        </w:rPr>
      </w:pPr>
      <w:proofErr w:type="spellStart"/>
      <w:r w:rsidRPr="00073B3E">
        <w:rPr>
          <w:rFonts w:ascii="Georgia" w:hAnsi="Georgia" w:cs="Arial"/>
          <w:b/>
          <w:sz w:val="36"/>
          <w:szCs w:val="28"/>
        </w:rPr>
        <w:t>Facebook</w:t>
      </w:r>
      <w:proofErr w:type="spellEnd"/>
      <w:r w:rsidRPr="00073B3E">
        <w:rPr>
          <w:rFonts w:ascii="Georgia" w:hAnsi="Georgia" w:cs="Arial"/>
          <w:b/>
          <w:sz w:val="36"/>
          <w:szCs w:val="28"/>
        </w:rPr>
        <w:t>:</w:t>
      </w:r>
      <w:r w:rsidR="009A1C8D">
        <w:rPr>
          <w:rFonts w:ascii="Georgia" w:hAnsi="Georgia" w:cs="Arial"/>
          <w:b/>
          <w:sz w:val="36"/>
          <w:szCs w:val="28"/>
        </w:rPr>
        <w:t xml:space="preserve"> </w:t>
      </w:r>
      <w:r w:rsidRPr="00073B3E">
        <w:rPr>
          <w:rFonts w:ascii="Georgia" w:hAnsi="Georgia" w:cs="Arial"/>
          <w:sz w:val="36"/>
          <w:szCs w:val="28"/>
        </w:rPr>
        <w:t>Matica Čadca</w:t>
      </w:r>
    </w:p>
    <w:sectPr w:rsidR="001018D5" w:rsidRPr="00CE273E" w:rsidSect="00BA34DA">
      <w:pgSz w:w="16839" w:h="23814" w:code="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F9" w:rsidRDefault="004E3FF9" w:rsidP="000F04F4">
      <w:pPr>
        <w:spacing w:after="0" w:line="240" w:lineRule="auto"/>
      </w:pPr>
      <w:r>
        <w:separator/>
      </w:r>
    </w:p>
  </w:endnote>
  <w:endnote w:type="continuationSeparator" w:id="0">
    <w:p w:rsidR="004E3FF9" w:rsidRDefault="004E3FF9" w:rsidP="000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F9" w:rsidRDefault="004E3FF9" w:rsidP="000F04F4">
      <w:pPr>
        <w:spacing w:after="0" w:line="240" w:lineRule="auto"/>
      </w:pPr>
      <w:r>
        <w:separator/>
      </w:r>
    </w:p>
  </w:footnote>
  <w:footnote w:type="continuationSeparator" w:id="0">
    <w:p w:rsidR="004E3FF9" w:rsidRDefault="004E3FF9" w:rsidP="000F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04F4"/>
    <w:rsid w:val="00015921"/>
    <w:rsid w:val="00016294"/>
    <w:rsid w:val="00073B3E"/>
    <w:rsid w:val="00094438"/>
    <w:rsid w:val="000F04F4"/>
    <w:rsid w:val="000F71AC"/>
    <w:rsid w:val="001018D5"/>
    <w:rsid w:val="00102949"/>
    <w:rsid w:val="00192854"/>
    <w:rsid w:val="001A0BAD"/>
    <w:rsid w:val="002232D1"/>
    <w:rsid w:val="00270055"/>
    <w:rsid w:val="0029345A"/>
    <w:rsid w:val="002C7662"/>
    <w:rsid w:val="003734E4"/>
    <w:rsid w:val="003F1D33"/>
    <w:rsid w:val="003F72FC"/>
    <w:rsid w:val="00441DAA"/>
    <w:rsid w:val="0045095C"/>
    <w:rsid w:val="004A7057"/>
    <w:rsid w:val="004E3FF9"/>
    <w:rsid w:val="00546FE4"/>
    <w:rsid w:val="005572FD"/>
    <w:rsid w:val="005748D1"/>
    <w:rsid w:val="005B6E45"/>
    <w:rsid w:val="005F2EB7"/>
    <w:rsid w:val="0062707B"/>
    <w:rsid w:val="00647F45"/>
    <w:rsid w:val="006D14CA"/>
    <w:rsid w:val="006E346E"/>
    <w:rsid w:val="007114B5"/>
    <w:rsid w:val="00714226"/>
    <w:rsid w:val="00737126"/>
    <w:rsid w:val="007B23DD"/>
    <w:rsid w:val="007E557D"/>
    <w:rsid w:val="00810307"/>
    <w:rsid w:val="00814AF4"/>
    <w:rsid w:val="00855520"/>
    <w:rsid w:val="00880B4E"/>
    <w:rsid w:val="008D1F45"/>
    <w:rsid w:val="00905552"/>
    <w:rsid w:val="00907848"/>
    <w:rsid w:val="009622EE"/>
    <w:rsid w:val="00990BA5"/>
    <w:rsid w:val="009A1C8D"/>
    <w:rsid w:val="00A549D9"/>
    <w:rsid w:val="00B017EA"/>
    <w:rsid w:val="00B1045D"/>
    <w:rsid w:val="00B11F42"/>
    <w:rsid w:val="00B53E6B"/>
    <w:rsid w:val="00B748EE"/>
    <w:rsid w:val="00B8277E"/>
    <w:rsid w:val="00BA34DA"/>
    <w:rsid w:val="00BC67DC"/>
    <w:rsid w:val="00BD4A7F"/>
    <w:rsid w:val="00BD4C2C"/>
    <w:rsid w:val="00BE5E4B"/>
    <w:rsid w:val="00C76F94"/>
    <w:rsid w:val="00C83961"/>
    <w:rsid w:val="00CD7761"/>
    <w:rsid w:val="00CE273E"/>
    <w:rsid w:val="00CE733A"/>
    <w:rsid w:val="00D022CB"/>
    <w:rsid w:val="00D4002C"/>
    <w:rsid w:val="00D66289"/>
    <w:rsid w:val="00DA6A04"/>
    <w:rsid w:val="00DB6F8E"/>
    <w:rsid w:val="00DF0EA5"/>
    <w:rsid w:val="00E05CA2"/>
    <w:rsid w:val="00E1490E"/>
    <w:rsid w:val="00E420F7"/>
    <w:rsid w:val="00E80E7D"/>
    <w:rsid w:val="00E83970"/>
    <w:rsid w:val="00F147A3"/>
    <w:rsid w:val="00F233D6"/>
    <w:rsid w:val="00F3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7A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04F4"/>
  </w:style>
  <w:style w:type="paragraph" w:styleId="Pta">
    <w:name w:val="footer"/>
    <w:basedOn w:val="Normlny"/>
    <w:link w:val="PtaChar"/>
    <w:uiPriority w:val="99"/>
    <w:unhideWhenUsed/>
    <w:rsid w:val="000F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04F4"/>
  </w:style>
  <w:style w:type="paragraph" w:styleId="Textbubliny">
    <w:name w:val="Balloon Text"/>
    <w:basedOn w:val="Normlny"/>
    <w:link w:val="TextbublinyChar"/>
    <w:uiPriority w:val="99"/>
    <w:semiHidden/>
    <w:unhideWhenUsed/>
    <w:rsid w:val="000F0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04F4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6D14CA"/>
    <w:rPr>
      <w:color w:val="0000FF"/>
      <w:u w:val="single"/>
    </w:rPr>
  </w:style>
  <w:style w:type="paragraph" w:styleId="Bezriadkovania">
    <w:name w:val="No Spacing"/>
    <w:uiPriority w:val="1"/>
    <w:qFormat/>
    <w:rsid w:val="001018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ica.cad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mailto:matica.cadca@gmail.com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martin</cp:lastModifiedBy>
  <cp:revision>6</cp:revision>
  <cp:lastPrinted>2019-03-04T09:08:00Z</cp:lastPrinted>
  <dcterms:created xsi:type="dcterms:W3CDTF">2019-02-28T12:30:00Z</dcterms:created>
  <dcterms:modified xsi:type="dcterms:W3CDTF">2019-03-01T09:18:00Z</dcterms:modified>
</cp:coreProperties>
</file>