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4A" w:rsidRPr="00FC2546" w:rsidRDefault="004C2119" w:rsidP="004C2119">
      <w:pPr>
        <w:jc w:val="center"/>
        <w:rPr>
          <w:b/>
        </w:rPr>
      </w:pPr>
      <w:r w:rsidRPr="00FC2546">
        <w:rPr>
          <w:b/>
        </w:rPr>
        <w:t>Kritéri</w:t>
      </w:r>
      <w:r w:rsidR="008E613A">
        <w:rPr>
          <w:b/>
        </w:rPr>
        <w:t>á</w:t>
      </w:r>
      <w:r w:rsidRPr="00FC2546">
        <w:rPr>
          <w:b/>
        </w:rPr>
        <w:t xml:space="preserve"> čerpania účelovej dotácie MK SR z kapitol</w:t>
      </w:r>
      <w:r w:rsidR="005F3189" w:rsidRPr="00FC2546">
        <w:rPr>
          <w:b/>
        </w:rPr>
        <w:t xml:space="preserve">y </w:t>
      </w:r>
      <w:r w:rsidR="00621801">
        <w:rPr>
          <w:b/>
        </w:rPr>
        <w:t xml:space="preserve">projektu </w:t>
      </w:r>
      <w:r w:rsidR="004B72C4">
        <w:rPr>
          <w:b/>
        </w:rPr>
        <w:t>Busty a pamätné tabule</w:t>
      </w:r>
      <w:r w:rsidR="00FC2546" w:rsidRPr="00FC2546">
        <w:rPr>
          <w:b/>
        </w:rPr>
        <w:t xml:space="preserve"> </w:t>
      </w:r>
    </w:p>
    <w:p w:rsidR="005F3189" w:rsidRDefault="001702BA" w:rsidP="005B66F1">
      <w:pPr>
        <w:pStyle w:val="Odsekzoznamu"/>
        <w:numPr>
          <w:ilvl w:val="0"/>
          <w:numId w:val="2"/>
        </w:numPr>
        <w:jc w:val="both"/>
      </w:pPr>
      <w:r>
        <w:t>Matica slovenská poskytne oprávnenému žiadateľovi príspevok na výrobu, osadenie a ukotvenie busty a/alebo pamätnej tabule (ďalej len</w:t>
      </w:r>
      <w:r w:rsidR="005B66F1">
        <w:t xml:space="preserve"> </w:t>
      </w:r>
      <w:r>
        <w:t>“projekt“) maximálne do výšky 7.000</w:t>
      </w:r>
      <w:r w:rsidR="005B66F1">
        <w:t xml:space="preserve"> eur</w:t>
      </w:r>
      <w:r>
        <w:t>/kalendárny rok na základe rozhodnutia odbornej komisie.</w:t>
      </w:r>
    </w:p>
    <w:p w:rsidR="001702BA" w:rsidRDefault="001702BA" w:rsidP="005B66F1">
      <w:pPr>
        <w:pStyle w:val="Odsekzoznamu"/>
        <w:numPr>
          <w:ilvl w:val="0"/>
          <w:numId w:val="2"/>
        </w:numPr>
        <w:jc w:val="both"/>
      </w:pPr>
      <w:r>
        <w:t xml:space="preserve">Prijímateľ príspevku je o rozhodnutí </w:t>
      </w:r>
      <w:r w:rsidR="005B66F1">
        <w:t xml:space="preserve">odbornej </w:t>
      </w:r>
      <w:r>
        <w:t>komisie a výške poskytnutého príspevku informovaný písomným oznámením najneskôr do 30 dní od rozhodnutia odbornej komisie.</w:t>
      </w:r>
    </w:p>
    <w:p w:rsidR="001C4DE9" w:rsidRDefault="004B72C4" w:rsidP="005B66F1">
      <w:pPr>
        <w:pStyle w:val="Odsekzoznamu"/>
        <w:numPr>
          <w:ilvl w:val="0"/>
          <w:numId w:val="2"/>
        </w:numPr>
        <w:jc w:val="both"/>
      </w:pPr>
      <w:r>
        <w:t>Prijímateľ príspevku je povinný podieľať sa</w:t>
      </w:r>
      <w:r w:rsidR="001C4DE9" w:rsidRPr="00001DBB">
        <w:t xml:space="preserve"> </w:t>
      </w:r>
      <w:r w:rsidR="008E613A">
        <w:t>financovaní projektu z vlastných alebo iných zdrojov v rozsahu minimálne 5% celkových nákladov na projekt.</w:t>
      </w:r>
    </w:p>
    <w:p w:rsidR="008E613A" w:rsidRDefault="008E613A" w:rsidP="005B66F1">
      <w:pPr>
        <w:pStyle w:val="Odsekzoznamu"/>
        <w:numPr>
          <w:ilvl w:val="0"/>
          <w:numId w:val="2"/>
        </w:numPr>
        <w:jc w:val="both"/>
      </w:pPr>
      <w:r>
        <w:t>Pri použití finančných prostriedkov musí byť zabezpečená maximálna hospodárnosť, efektívnosť a účelnosť ich použitia v súlade s § 19 ods. 3 zákona č. 523/2004 Z. z. o rozpočtových pravidlách verejnej správy a o zmene a doplnení niektorých zákonov v znení neskorších predpisov.</w:t>
      </w:r>
    </w:p>
    <w:p w:rsidR="008E613A" w:rsidRDefault="008E613A" w:rsidP="005B66F1">
      <w:pPr>
        <w:pStyle w:val="Odsekzoznamu"/>
        <w:numPr>
          <w:ilvl w:val="0"/>
          <w:numId w:val="2"/>
        </w:numPr>
        <w:jc w:val="both"/>
      </w:pPr>
      <w:r>
        <w:t>Každý prijímateľ príspevku sa v zmysle zákona č. 345/2015 Z. z. o verejnom obstarávaní v platnom znení stáva verejným obstarávateľom a musí sa riadiť jeho ustanoveniami</w:t>
      </w:r>
      <w:r w:rsidR="007F3BA2">
        <w:t>.</w:t>
      </w:r>
    </w:p>
    <w:p w:rsidR="007F3BA2" w:rsidRPr="00001DBB" w:rsidRDefault="007F3BA2" w:rsidP="005B66F1">
      <w:pPr>
        <w:pStyle w:val="Odsekzoznamu"/>
        <w:numPr>
          <w:ilvl w:val="0"/>
          <w:numId w:val="2"/>
        </w:numPr>
        <w:jc w:val="both"/>
      </w:pPr>
      <w:r>
        <w:t xml:space="preserve">Oprávnenými (akceptovateľnými) výdavkami (položkami) sú: </w:t>
      </w:r>
    </w:p>
    <w:p w:rsidR="0025624F" w:rsidRPr="00001DBB" w:rsidRDefault="007F3BA2" w:rsidP="005B66F1">
      <w:pPr>
        <w:pStyle w:val="Odsekzoznamu"/>
        <w:jc w:val="both"/>
      </w:pPr>
      <w:r>
        <w:rPr>
          <w:b/>
        </w:rPr>
        <w:t>4</w:t>
      </w:r>
      <w:r w:rsidR="0025624F" w:rsidRPr="00001DBB">
        <w:rPr>
          <w:b/>
        </w:rPr>
        <w:t xml:space="preserve">.1 </w:t>
      </w:r>
      <w:r>
        <w:rPr>
          <w:b/>
        </w:rPr>
        <w:t>o</w:t>
      </w:r>
      <w:r w:rsidR="0025624F" w:rsidRPr="00001DBB">
        <w:rPr>
          <w:b/>
        </w:rPr>
        <w:t>d</w:t>
      </w:r>
      <w:r>
        <w:rPr>
          <w:b/>
        </w:rPr>
        <w:t>mena autorovi (zhotoviteľovi) busty a/alebo pamätnej tabule</w:t>
      </w:r>
      <w:r w:rsidR="004B1F08">
        <w:rPr>
          <w:b/>
        </w:rPr>
        <w:t>,</w:t>
      </w:r>
      <w:r>
        <w:rPr>
          <w:b/>
        </w:rPr>
        <w:t xml:space="preserve"> </w:t>
      </w:r>
    </w:p>
    <w:p w:rsidR="0025624F" w:rsidRPr="00001DBB" w:rsidRDefault="007F3BA2" w:rsidP="005B66F1">
      <w:pPr>
        <w:pStyle w:val="Odsekzoznamu"/>
        <w:jc w:val="both"/>
      </w:pPr>
      <w:r>
        <w:rPr>
          <w:b/>
        </w:rPr>
        <w:t>4</w:t>
      </w:r>
      <w:r w:rsidR="0025624F" w:rsidRPr="00001DBB">
        <w:rPr>
          <w:b/>
        </w:rPr>
        <w:t>.2 o</w:t>
      </w:r>
      <w:r w:rsidR="004B1F08">
        <w:rPr>
          <w:b/>
        </w:rPr>
        <w:t>sadenie</w:t>
      </w:r>
      <w:r w:rsidR="00846868" w:rsidRPr="00001DBB">
        <w:t>,</w:t>
      </w:r>
      <w:r w:rsidR="004B1F08">
        <w:t xml:space="preserve"> </w:t>
      </w:r>
      <w:r w:rsidR="004B1F08" w:rsidRPr="004B1F08">
        <w:rPr>
          <w:b/>
        </w:rPr>
        <w:t>ukotvenie busty a/alebo pamätnej tabule</w:t>
      </w:r>
      <w:r w:rsidR="004B1F08">
        <w:rPr>
          <w:b/>
        </w:rPr>
        <w:t xml:space="preserve"> a s tým súvisiace pomocné stavebné práce,</w:t>
      </w:r>
    </w:p>
    <w:p w:rsidR="0025624F" w:rsidRPr="00001DBB" w:rsidRDefault="004B1F08" w:rsidP="005B66F1">
      <w:pPr>
        <w:pStyle w:val="Odsekzoznamu"/>
        <w:jc w:val="both"/>
      </w:pPr>
      <w:r>
        <w:rPr>
          <w:b/>
        </w:rPr>
        <w:t>4</w:t>
      </w:r>
      <w:r w:rsidR="0025624F" w:rsidRPr="00001DBB">
        <w:rPr>
          <w:b/>
        </w:rPr>
        <w:t>.3</w:t>
      </w:r>
      <w:r>
        <w:rPr>
          <w:b/>
        </w:rPr>
        <w:t xml:space="preserve"> preprava materiálu a preprava hotovej busty a/alebo pamätnej tabule, </w:t>
      </w:r>
      <w:r w:rsidR="0025624F" w:rsidRPr="00001DBB">
        <w:rPr>
          <w:b/>
        </w:rPr>
        <w:t xml:space="preserve"> </w:t>
      </w:r>
    </w:p>
    <w:p w:rsidR="001D0C80" w:rsidRPr="00001DBB" w:rsidRDefault="004B1F08" w:rsidP="005B66F1">
      <w:pPr>
        <w:pStyle w:val="Odsekzoznamu"/>
        <w:jc w:val="both"/>
        <w:rPr>
          <w:b/>
        </w:rPr>
      </w:pPr>
      <w:r>
        <w:rPr>
          <w:b/>
        </w:rPr>
        <w:t>4</w:t>
      </w:r>
      <w:r w:rsidR="001D0C80" w:rsidRPr="00001DBB">
        <w:rPr>
          <w:b/>
        </w:rPr>
        <w:t xml:space="preserve">.4 </w:t>
      </w:r>
      <w:r>
        <w:rPr>
          <w:b/>
        </w:rPr>
        <w:t>výroba podstavca pod bustu a/alebo pamätnú tabuľu,</w:t>
      </w:r>
    </w:p>
    <w:p w:rsidR="00167A80" w:rsidRDefault="004B1F08" w:rsidP="005B66F1">
      <w:pPr>
        <w:pStyle w:val="Odsekzoznamu"/>
        <w:jc w:val="both"/>
        <w:rPr>
          <w:b/>
        </w:rPr>
      </w:pPr>
      <w:r>
        <w:rPr>
          <w:b/>
        </w:rPr>
        <w:t>4</w:t>
      </w:r>
      <w:r w:rsidR="00167A80" w:rsidRPr="00001DBB">
        <w:rPr>
          <w:b/>
        </w:rPr>
        <w:t xml:space="preserve">.5 </w:t>
      </w:r>
      <w:r>
        <w:rPr>
          <w:b/>
        </w:rPr>
        <w:t>výroba a upevnenie pomenovania/označenia/názvu busty.</w:t>
      </w:r>
    </w:p>
    <w:p w:rsidR="00167A80" w:rsidRPr="00001DBB" w:rsidRDefault="00167A80" w:rsidP="005B66F1">
      <w:pPr>
        <w:pStyle w:val="Odsekzoznamu"/>
        <w:jc w:val="both"/>
        <w:rPr>
          <w:b/>
        </w:rPr>
      </w:pPr>
    </w:p>
    <w:p w:rsidR="002F3D40" w:rsidRPr="00C129C7" w:rsidRDefault="002F3D40" w:rsidP="005B66F1">
      <w:pPr>
        <w:pStyle w:val="Odsekzoznamu"/>
        <w:jc w:val="both"/>
        <w:rPr>
          <w:u w:val="single"/>
        </w:rPr>
      </w:pPr>
      <w:r w:rsidRPr="00001DBB">
        <w:rPr>
          <w:b/>
          <w:u w:val="single"/>
        </w:rPr>
        <w:t xml:space="preserve">Iné druhy nákladov nie je možné </w:t>
      </w:r>
      <w:r w:rsidR="004B1F08">
        <w:rPr>
          <w:b/>
          <w:u w:val="single"/>
        </w:rPr>
        <w:t xml:space="preserve">z príspevku </w:t>
      </w:r>
      <w:r w:rsidR="004B3CD4" w:rsidRPr="00001DBB">
        <w:rPr>
          <w:b/>
          <w:u w:val="single"/>
        </w:rPr>
        <w:t>uhradiť</w:t>
      </w:r>
      <w:r w:rsidRPr="00001DBB">
        <w:rPr>
          <w:b/>
          <w:u w:val="single"/>
        </w:rPr>
        <w:t>!</w:t>
      </w:r>
    </w:p>
    <w:p w:rsidR="002F3D40" w:rsidRPr="00C129C7" w:rsidRDefault="002F3D40" w:rsidP="005B66F1">
      <w:pPr>
        <w:pStyle w:val="Odsekzoznamu"/>
        <w:jc w:val="both"/>
      </w:pPr>
    </w:p>
    <w:p w:rsidR="001D0C80" w:rsidRPr="00EA167A" w:rsidRDefault="004B1F08" w:rsidP="005B66F1">
      <w:pPr>
        <w:pStyle w:val="Odsekzoznamu"/>
        <w:numPr>
          <w:ilvl w:val="0"/>
          <w:numId w:val="2"/>
        </w:numPr>
        <w:jc w:val="both"/>
        <w:rPr>
          <w:b/>
        </w:rPr>
      </w:pPr>
      <w:r w:rsidRPr="00C129C7">
        <w:t>Na buste a/alebo pamätnej tabuli musí byť uvedené, že bola vyhotovená s finančnou podporou Matice slovenskej a Ministerstva kultúry SR.</w:t>
      </w:r>
      <w:r w:rsidR="00EA167A">
        <w:t xml:space="preserve"> Text bude znieť: </w:t>
      </w:r>
      <w:r w:rsidR="00EA167A" w:rsidRPr="00EA167A">
        <w:rPr>
          <w:b/>
        </w:rPr>
        <w:t>Busta</w:t>
      </w:r>
      <w:r w:rsidR="00EA167A">
        <w:t xml:space="preserve"> /alebo </w:t>
      </w:r>
      <w:r w:rsidR="00EA167A" w:rsidRPr="00EA167A">
        <w:rPr>
          <w:b/>
        </w:rPr>
        <w:t xml:space="preserve">Pamätná tabula bola vyhotovená s finančnou podporou Ministerstva kultúry SR a Matice slovenskej. </w:t>
      </w:r>
      <w:bookmarkStart w:id="0" w:name="_GoBack"/>
      <w:bookmarkEnd w:id="0"/>
    </w:p>
    <w:p w:rsidR="002A4E2C" w:rsidRPr="00C129C7" w:rsidRDefault="002A4E2C" w:rsidP="005B66F1">
      <w:pPr>
        <w:pStyle w:val="Odsekzoznamu"/>
        <w:numPr>
          <w:ilvl w:val="0"/>
          <w:numId w:val="2"/>
        </w:numPr>
        <w:jc w:val="both"/>
      </w:pPr>
      <w:r w:rsidRPr="00C129C7">
        <w:t>Časová</w:t>
      </w:r>
      <w:r w:rsidR="009E2FFD" w:rsidRPr="00C129C7">
        <w:t xml:space="preserve"> </w:t>
      </w:r>
      <w:r w:rsidR="00D312B2" w:rsidRPr="00C129C7">
        <w:t xml:space="preserve">a miestna </w:t>
      </w:r>
      <w:r w:rsidR="009E2FFD" w:rsidRPr="00C129C7">
        <w:t>súvislosť nákladov vzniknutých s</w:t>
      </w:r>
      <w:r w:rsidR="00796C88" w:rsidRPr="00C129C7">
        <w:t> výrobou, osadením, ukotvením busty a/alebo pamätnej tabule</w:t>
      </w:r>
      <w:r w:rsidR="009E2FFD" w:rsidRPr="00C129C7">
        <w:t xml:space="preserve"> a fakturácie musí byť dodržaná</w:t>
      </w:r>
      <w:r w:rsidR="000132CF" w:rsidRPr="00C129C7">
        <w:t>.</w:t>
      </w:r>
    </w:p>
    <w:p w:rsidR="00796C88" w:rsidRPr="00C129C7" w:rsidRDefault="00796C88" w:rsidP="005B66F1">
      <w:pPr>
        <w:pStyle w:val="Odsekzoznamu"/>
        <w:numPr>
          <w:ilvl w:val="0"/>
          <w:numId w:val="2"/>
        </w:numPr>
        <w:jc w:val="both"/>
      </w:pPr>
      <w:r w:rsidRPr="00C129C7">
        <w:t>Busta a/alebo pamätná tabuľa musí byť sprístupnená verejnosti (slávnostné odhalenie) dôstojným spôsobom, pričom prijímateľ príspevku je povinný informovať Maticu slovenskú o mieste, čase a spôsobe  slávnostného odhalenia najmenej 21 dní pred touto udalosťou.</w:t>
      </w:r>
    </w:p>
    <w:p w:rsidR="00C129C7" w:rsidRDefault="00796C88" w:rsidP="005B66F1">
      <w:pPr>
        <w:pStyle w:val="Odsekzoznamu"/>
        <w:numPr>
          <w:ilvl w:val="0"/>
          <w:numId w:val="2"/>
        </w:numPr>
        <w:jc w:val="both"/>
      </w:pPr>
      <w:r w:rsidRPr="00C129C7">
        <w:t xml:space="preserve">Prijímateľ </w:t>
      </w:r>
      <w:r w:rsidR="00C129C7" w:rsidRPr="00C129C7">
        <w:t xml:space="preserve">príspevku </w:t>
      </w:r>
      <w:r w:rsidRPr="00C129C7">
        <w:t>je povinný</w:t>
      </w:r>
      <w:r w:rsidR="00C129C7" w:rsidRPr="00C129C7">
        <w:t xml:space="preserve"> do 21 dní po slávnostnom odhalení písomne vyhotoviť a doručiť Matici slovenskej vyúčtovanie oprávnených výdavkov a vecné vyhodnotenie projektu vrátane farebnej dokumentácie vyhotovenej, osadenej/ukotvenej busty a/alebo pamätnej tabule. </w:t>
      </w:r>
    </w:p>
    <w:p w:rsidR="00796C88" w:rsidRDefault="00C129C7" w:rsidP="005B66F1">
      <w:pPr>
        <w:pStyle w:val="Odsekzoznamu"/>
        <w:numPr>
          <w:ilvl w:val="0"/>
          <w:numId w:val="2"/>
        </w:numPr>
        <w:jc w:val="both"/>
      </w:pPr>
      <w:r>
        <w:t xml:space="preserve">V prípade, že prijímateľ príspevku tento nepoužije na stanovený účel alebo nedodrží podmienky poskytnutia príspevku, je povinný </w:t>
      </w:r>
      <w:r w:rsidR="005B66F1">
        <w:t xml:space="preserve">ho </w:t>
      </w:r>
      <w:r>
        <w:t>v celej výške vrátiť na účet poskytovateľa najneskôr do 30 dní od dátumu realizácie projektu uvedeného v žiadosti o poskytnutie príspevku.</w:t>
      </w:r>
    </w:p>
    <w:p w:rsidR="00C129C7" w:rsidRPr="00C129C7" w:rsidRDefault="001702BA" w:rsidP="005B66F1">
      <w:pPr>
        <w:pStyle w:val="Odsekzoznamu"/>
        <w:numPr>
          <w:ilvl w:val="0"/>
          <w:numId w:val="2"/>
        </w:numPr>
        <w:jc w:val="both"/>
      </w:pPr>
      <w:r>
        <w:t xml:space="preserve">Prijímateľ príspevku je povinný </w:t>
      </w:r>
      <w:r w:rsidR="005B66F1">
        <w:t>evidovať a uchovávať</w:t>
      </w:r>
      <w:r>
        <w:t xml:space="preserve"> </w:t>
      </w:r>
      <w:r w:rsidR="005B66F1">
        <w:t>všetky doklady a </w:t>
      </w:r>
      <w:r>
        <w:t>dokum</w:t>
      </w:r>
      <w:r w:rsidR="005B66F1">
        <w:t>e</w:t>
      </w:r>
      <w:r>
        <w:t>ntáciu</w:t>
      </w:r>
      <w:r w:rsidR="005B66F1">
        <w:t xml:space="preserve"> najmenej päť rokov od podpísania zmluvy o poskytnutí príspevku, ak osobitný predpis neustanovuje inak (napr. zákon č. 343/2015 Z. z. o verejnom obstarávaní v platnom znení).</w:t>
      </w:r>
      <w:r>
        <w:t xml:space="preserve"> </w:t>
      </w:r>
    </w:p>
    <w:sectPr w:rsidR="00C129C7" w:rsidRPr="00C129C7" w:rsidSect="00772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A7F"/>
    <w:multiLevelType w:val="hybridMultilevel"/>
    <w:tmpl w:val="E976D600"/>
    <w:lvl w:ilvl="0" w:tplc="C562F52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FC0EC9"/>
    <w:multiLevelType w:val="hybridMultilevel"/>
    <w:tmpl w:val="BB289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1D0C"/>
    <w:multiLevelType w:val="hybridMultilevel"/>
    <w:tmpl w:val="31561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C2119"/>
    <w:rsid w:val="00001DBB"/>
    <w:rsid w:val="000132CF"/>
    <w:rsid w:val="00031983"/>
    <w:rsid w:val="00041AD6"/>
    <w:rsid w:val="000465F4"/>
    <w:rsid w:val="000F447C"/>
    <w:rsid w:val="00145287"/>
    <w:rsid w:val="00167A80"/>
    <w:rsid w:val="001702BA"/>
    <w:rsid w:val="00187FC3"/>
    <w:rsid w:val="00194AC9"/>
    <w:rsid w:val="001C4BF3"/>
    <w:rsid w:val="001C4DE9"/>
    <w:rsid w:val="001D0C80"/>
    <w:rsid w:val="0025624F"/>
    <w:rsid w:val="002A4E2C"/>
    <w:rsid w:val="002F3D40"/>
    <w:rsid w:val="003D296E"/>
    <w:rsid w:val="003F3F2E"/>
    <w:rsid w:val="004B1F08"/>
    <w:rsid w:val="004B3CD4"/>
    <w:rsid w:val="004B72C4"/>
    <w:rsid w:val="004C2119"/>
    <w:rsid w:val="004E3EBA"/>
    <w:rsid w:val="004F3B6F"/>
    <w:rsid w:val="0056579B"/>
    <w:rsid w:val="00565DDD"/>
    <w:rsid w:val="00597032"/>
    <w:rsid w:val="005B66F1"/>
    <w:rsid w:val="005C61F0"/>
    <w:rsid w:val="005F3189"/>
    <w:rsid w:val="00621801"/>
    <w:rsid w:val="0064792D"/>
    <w:rsid w:val="006C570F"/>
    <w:rsid w:val="0075211E"/>
    <w:rsid w:val="00772556"/>
    <w:rsid w:val="00782F39"/>
    <w:rsid w:val="00796C88"/>
    <w:rsid w:val="007C5D8E"/>
    <w:rsid w:val="007F3BA2"/>
    <w:rsid w:val="007F77A6"/>
    <w:rsid w:val="00846868"/>
    <w:rsid w:val="008A1804"/>
    <w:rsid w:val="008C3DC1"/>
    <w:rsid w:val="008D064A"/>
    <w:rsid w:val="008E613A"/>
    <w:rsid w:val="008F5121"/>
    <w:rsid w:val="00937193"/>
    <w:rsid w:val="0099401B"/>
    <w:rsid w:val="009E2FFD"/>
    <w:rsid w:val="009E43A6"/>
    <w:rsid w:val="00A70A81"/>
    <w:rsid w:val="00A95B8A"/>
    <w:rsid w:val="00A96A31"/>
    <w:rsid w:val="00AB44AE"/>
    <w:rsid w:val="00AD0541"/>
    <w:rsid w:val="00AE7DD8"/>
    <w:rsid w:val="00B708D6"/>
    <w:rsid w:val="00B8606E"/>
    <w:rsid w:val="00B9745E"/>
    <w:rsid w:val="00BB5051"/>
    <w:rsid w:val="00C129C7"/>
    <w:rsid w:val="00C2060F"/>
    <w:rsid w:val="00C45DF0"/>
    <w:rsid w:val="00C554D0"/>
    <w:rsid w:val="00C61666"/>
    <w:rsid w:val="00D10F10"/>
    <w:rsid w:val="00D312B2"/>
    <w:rsid w:val="00D60EBF"/>
    <w:rsid w:val="00DB14C1"/>
    <w:rsid w:val="00E75C86"/>
    <w:rsid w:val="00E90328"/>
    <w:rsid w:val="00EA167A"/>
    <w:rsid w:val="00EC2063"/>
    <w:rsid w:val="00EC5339"/>
    <w:rsid w:val="00ED459B"/>
    <w:rsid w:val="00F13964"/>
    <w:rsid w:val="00FC2546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4D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D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4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90BC-8CD7-40C6-813B-E690D417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MANUÁL-Busty a tabule</dc:title>
  <dc:creator>PaedDr. Branislav Kohút</dc:creator>
  <cp:lastModifiedBy>SHUMS</cp:lastModifiedBy>
  <cp:revision>2</cp:revision>
  <cp:lastPrinted>2014-08-28T08:10:00Z</cp:lastPrinted>
  <dcterms:created xsi:type="dcterms:W3CDTF">2019-04-24T11:33:00Z</dcterms:created>
  <dcterms:modified xsi:type="dcterms:W3CDTF">2019-04-24T11:33:00Z</dcterms:modified>
</cp:coreProperties>
</file>